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12fd196d2416d" w:history="1">
              <w:r>
                <w:rPr>
                  <w:rStyle w:val="Hyperlink"/>
                </w:rPr>
                <w:t>中国宽禁带半导体材料行业调研与前景趋势预测（2024-2030年）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12fd196d2416d" w:history="1">
              <w:r>
                <w:rPr>
                  <w:rStyle w:val="Hyperlink"/>
                </w:rPr>
                <w:t>中国宽禁带半导体材料行业调研与前景趋势预测（2024-2030年）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12fd196d2416d" w:history="1">
                <w:r>
                  <w:rPr>
                    <w:rStyle w:val="Hyperlink"/>
                  </w:rPr>
                  <w:t>https://www.20087.com/5/16/KuanJinDaiBanDaoTiCaiLiaoHangYeFaZhanQianJing.html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禁带半导体材料，如碳化硅（SiC）和氮化镓（GaN），近年来在电力电子、射频通信和光电子领域展现了巨大潜力。这些材料具有高击穿场强、高热导率和高电子迁移率，能够实现比传统硅基器件更高效、更小体积的电子设备。随着制造技术的成熟和成本的降低，宽禁带半导体的应用正逐渐从军事和航天扩展到民用市场。</w:t>
      </w:r>
      <w:r>
        <w:rPr>
          <w:rFonts w:hint="eastAsia"/>
        </w:rPr>
        <w:br/>
      </w:r>
      <w:r>
        <w:rPr>
          <w:rFonts w:hint="eastAsia"/>
        </w:rPr>
        <w:t>　　未来，宽禁带半导体材料的发展将更加聚焦于成本优化和性能提升。成本优化趋势体现在推动规模化生产，降低材料和器件的制造成本，提高市场竞争力。性能提升则意味着开发更高性能的宽禁带材料和器件，如通过纳米结构和异质结设计，实现更高的工作频率和更低的功耗，满足5G通信、新能源汽车和智能电网等领域的先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12fd196d2416d" w:history="1">
        <w:r>
          <w:rPr>
            <w:rStyle w:val="Hyperlink"/>
          </w:rPr>
          <w:t>中国宽禁带半导体材料行业调研与前景趋势预测（2024-2030年）</w:t>
        </w:r>
      </w:hyperlink>
      <w:r>
        <w:rPr>
          <w:rFonts w:hint="eastAsia"/>
        </w:rPr>
        <w:t>》全面剖析了宽禁带半导体材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宽禁带半导体材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宽禁带半导体材料市场概述</w:t>
      </w:r>
      <w:r>
        <w:rPr>
          <w:rFonts w:hint="eastAsia"/>
        </w:rPr>
        <w:br/>
      </w:r>
      <w:r>
        <w:rPr>
          <w:rFonts w:hint="eastAsia"/>
        </w:rPr>
        <w:t>　　1.1 宽禁带半导体材料市场概述</w:t>
      </w:r>
      <w:r>
        <w:rPr>
          <w:rFonts w:hint="eastAsia"/>
        </w:rPr>
        <w:br/>
      </w:r>
      <w:r>
        <w:rPr>
          <w:rFonts w:hint="eastAsia"/>
        </w:rPr>
        <w:t>　　1.2 不同产品类型宽禁带半导体材料分析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中国市场不同产品类型宽禁带半导体材料规模对比（2019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氮化镓衬底</w:t>
      </w:r>
      <w:r>
        <w:rPr>
          <w:rFonts w:hint="eastAsia"/>
        </w:rPr>
        <w:br/>
      </w:r>
      <w:r>
        <w:rPr>
          <w:rFonts w:hint="eastAsia"/>
        </w:rPr>
        <w:t>　　　　1.2.3 碳化硅衬底</w:t>
      </w:r>
      <w:r>
        <w:rPr>
          <w:rFonts w:hint="eastAsia"/>
        </w:rPr>
        <w:br/>
      </w:r>
      <w:r>
        <w:rPr>
          <w:rFonts w:hint="eastAsia"/>
        </w:rPr>
        <w:t>　　　　1.2.4 氮化铝衬底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从不同应用，宽禁带半导体材料主要包括如下几个方面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中国市场不同应用宽禁带半导体材料规模对比（2019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分立器件</w:t>
      </w:r>
      <w:r>
        <w:rPr>
          <w:rFonts w:hint="eastAsia"/>
        </w:rPr>
        <w:br/>
      </w:r>
      <w:r>
        <w:rPr>
          <w:rFonts w:hint="eastAsia"/>
        </w:rPr>
        <w:t>　　　　1.3.3 射频器件</w:t>
      </w:r>
      <w:r>
        <w:rPr>
          <w:rFonts w:hint="eastAsia"/>
        </w:rPr>
        <w:br/>
      </w:r>
      <w:r>
        <w:rPr>
          <w:rFonts w:hint="eastAsia"/>
        </w:rPr>
        <w:t>　　　　1.3.4 光电器件</w:t>
      </w:r>
      <w:r>
        <w:rPr>
          <w:rFonts w:hint="eastAsia"/>
        </w:rPr>
        <w:br/>
      </w:r>
      <w:r>
        <w:rPr>
          <w:rFonts w:hint="eastAsia"/>
        </w:rPr>
        <w:t>　　1.4 中国宽禁带半导体材料市场规模现状及未来趋势（2019-2030）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中国市场主要企业宽禁带半导体材料规模及市场份额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中国市场主要厂商进入宽禁带半导体材料行业时间点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中国市场主要厂商宽禁带半导体材料产品类型及应用</w:t>
      </w:r>
      <w:r>
        <w:rPr>
          <w:rFonts w:hint="eastAsia"/>
        </w:rPr>
        <w:br/>
      </w:r>
      <w:r>
        <w:rPr>
          <w:rFonts w:hint="eastAsia"/>
        </w:rPr>
        <w:t>　　2.5 宽禁带半导体材料行业集中度、竞争程度分析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宽禁带半导体材料行业集中度分析：2023年中国市场Top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中国市场宽禁带半导体材料第一梯队、第二梯队和第三梯队厂商及市场份额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重点企业（26）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重点企业（27）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重点企业（28）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3.29.2 重点企业（29）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3.30.2 重点企业（30）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3.31.2 重点企业（31）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3.32.2 重点企业（32）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3.33.2 重点企业（33）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3.34.2 重点企业（34）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　　3.35.1 重点企业（35）公司信息、总部、宽禁带半导体材料市场地位以及主要的竞争对手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3.35.2 重点企业（35）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3.35.3 重点企业（35）在中国市场宽禁带半导体材料收入（万元）及毛利率（2019-2024）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　　3.36.1 重点企业（36）公司信息、总部、宽禁带半导体材料市场地位以及主要的竞争对手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3.36.2 重点企业（36）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3.36.3 重点企业（36）在中国市场宽禁带半导体材料收入（万元）及毛利率（2019-2024）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　　3.37.1 重点企业（37）公司信息、总部、宽禁带半导体材料市场地位以及主要的竞争对手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3.37.2 重点企业（37）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3.37.3 重点企业（37）在中国市场宽禁带半导体材料收入（万元）及毛利率（2019-2024）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　　3.38.1 重点企业（38）公司信息、总部、宽禁带半导体材料市场地位以及主要的竞争对手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3.38.2 重点企业（38）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3.38.3 重点企业（38）在中国市场宽禁带半导体材料收入（万元）及毛利率（2019-2024）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t>　　　　3.39.1 重点企业（39）公司信息、总部、宽禁带半导体材料市场地位以及主要的竞争对手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3.39.2 重点企业（39）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3.39.3 重点企业（39）在中国市场宽禁带半导体材料收入（万元）及毛利率（2019-2024）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3.40 重点企业（40）</w:t>
      </w:r>
      <w:r>
        <w:rPr>
          <w:rFonts w:hint="eastAsia"/>
        </w:rPr>
        <w:br/>
      </w:r>
      <w:r>
        <w:rPr>
          <w:rFonts w:hint="eastAsia"/>
        </w:rPr>
        <w:t>　　　　3.40.1 重点企业（40）公司信息、总部、宽禁带半导体材料市场地位以及主要的竞争对手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3.40.2 重点企业（40）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　　3.40.3 重点企业（40）在中国市场宽禁带半导体材料收入（万元）及毛利率（2019-2024）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中国不同产品类型宽禁带半导体材料规模及预测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中国不同产品类型宽禁带半导体材料规模及市场份额（2019-2024）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中国不同产品类型宽禁带半导体材料规模预测（2025-2030）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中国不同应用宽禁带半导体材料规模及市场份额（2019-2024）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中国不同应用宽禁带半导体材料规模预测（2025-2030）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宽禁带半导体材料行业发展机遇及主要驱动因素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宽禁带半导体材料行业发展面临的风险</w:t>
      </w:r>
      <w:r>
        <w:rPr>
          <w:rFonts w:hint="eastAsia"/>
        </w:rPr>
        <w:br/>
      </w:r>
      <w:r>
        <w:rPr>
          <w:rFonts w:hint="eastAsia"/>
        </w:rPr>
        <w:t>　　6.3 宽禁带半导体材料行业政策分析</w:t>
      </w:r>
      <w:r>
        <w:rPr>
          <w:rFonts w:hint="eastAsia"/>
        </w:rPr>
        <w:br/>
      </w:r>
      <w:r>
        <w:rPr>
          <w:rFonts w:hint="eastAsia"/>
        </w:rPr>
        <w:t>　　6.4 宽禁带半导体材料中国企业SWOT分析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宽禁带半导体材料行业产业链简介</w:t>
      </w:r>
      <w:r>
        <w:rPr>
          <w:rFonts w:hint="eastAsia"/>
        </w:rPr>
        <w:br/>
      </w:r>
      <w:r>
        <w:rPr>
          <w:rFonts w:hint="eastAsia"/>
        </w:rPr>
        <w:t>　　　　7.1.1 宽禁带半导体材料行业供应链分析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宽禁带半导体材料行业主要下游客户</w:t>
      </w:r>
      <w:r>
        <w:rPr>
          <w:rFonts w:hint="eastAsia"/>
        </w:rPr>
        <w:br/>
      </w:r>
      <w:r>
        <w:rPr>
          <w:rFonts w:hint="eastAsia"/>
        </w:rPr>
        <w:t>　　7.2 宽禁带半导体材料行业采购模式</w:t>
      </w:r>
      <w:r>
        <w:rPr>
          <w:rFonts w:hint="eastAsia"/>
        </w:rPr>
        <w:br/>
      </w:r>
      <w:r>
        <w:rPr>
          <w:rFonts w:hint="eastAsia"/>
        </w:rPr>
        <w:t>　　7.3 宽禁带半导体材料行业开发/生产模式</w:t>
      </w:r>
      <w:r>
        <w:rPr>
          <w:rFonts w:hint="eastAsia"/>
        </w:rPr>
        <w:br/>
      </w:r>
      <w:r>
        <w:rPr>
          <w:rFonts w:hint="eastAsia"/>
        </w:rPr>
        <w:t>　　7.4 宽禁带半导体材料行业销售模式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中国市场不同产品类型宽禁带半导体材料规模（万元）及增长率对比（2019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氮化镓衬底主要企业列表</w:t>
      </w:r>
      <w:r>
        <w:rPr>
          <w:rFonts w:hint="eastAsia"/>
        </w:rPr>
        <w:br/>
      </w:r>
      <w:r>
        <w:rPr>
          <w:rFonts w:hint="eastAsia"/>
        </w:rPr>
        <w:t>　　表 3： 碳化硅衬底主要企业列表</w:t>
      </w:r>
      <w:r>
        <w:rPr>
          <w:rFonts w:hint="eastAsia"/>
        </w:rPr>
        <w:br/>
      </w:r>
      <w:r>
        <w:rPr>
          <w:rFonts w:hint="eastAsia"/>
        </w:rPr>
        <w:t>　　表 4： 氮化铝衬底主要企业列表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中国市场不同应用宽禁带半导体材料规模（万元）及增长率对比（2019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7： 中国市场主要企业宽禁带半导体材料规模（万元）&amp;（2019-2024）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8： 中国市场主要企业宽禁带半导体材料规模份额对比（2019-2024）</w:t>
      </w:r>
      <w:r>
        <w:rPr>
          <w:rFonts w:hint="eastAsia"/>
        </w:rPr>
        <w:br/>
      </w:r>
      <w:r>
        <w:rPr>
          <w:rFonts w:hint="eastAsia"/>
        </w:rPr>
        <w:t>　　表 9：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10： 中国市场主要企业进入宽禁带半导体材料市场日期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中国市场主要厂商宽禁带半导体材料产品类型及应用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2023年中国市场宽禁带半导体材料主要厂商市场地位（第一梯队、第二梯队和第三梯队）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中国市场宽禁带半导体材料市场投资、并购等现状分析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15： 重点企业（1）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16： 重点企业（1）在中国市场宽禁带半导体材料收入（万元）及毛利率（2019-2024）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19： 重点企业（2）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20： 重点企业（2）在中国市场宽禁带半导体材料收入（万元）及毛利率（2019-2024）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23： 重点企业（3）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24： 重点企业（3）在中国市场宽禁带半导体材料收入（万元）及毛利率（2019-2024）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27： 重点企业（4）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28： 重点企业（4）在中国市场宽禁带半导体材料收入（万元）及毛利率（2019-2024）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重点企业（5）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重点企业（5）在中国市场宽禁带半导体材料收入（万元）及毛利率（2019-2024）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重点企业（6）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重点企业（6）在中国市场宽禁带半导体材料收入（万元）及毛利率（2019-2024）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重点企业（7）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重点企业（7）在中国市场宽禁带半导体材料收入（万元）及毛利率（2019-2024）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重点企业（8）公司信息、总部、宽禁带半导体材料市场地位以及主要的竞争对手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重点企业（8）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重点企业（8）在中国市场宽禁带半导体材料收入（万元）及毛利率（2019-2024）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重点企业（9）公司信息、总部、宽禁带半导体材料市场地位以及主要的竞争对手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重点企业（9）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重点企业（9）在中国市场宽禁带半导体材料收入（万元）及毛利率（2019-2024）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重点企业（10）公司信息、总部、宽禁带半导体材料市场地位以及主要的竞争对手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重点企业（10）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重点企业（10）在中国市场宽禁带半导体材料收入（万元）及毛利率（2019-2024）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重点企业（11）公司信息、总部、宽禁带半导体材料市场地位以及主要的竞争对手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重点企业（11）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重点企业（11）在中国市场宽禁带半导体材料收入（万元）及毛利率（2019-2024）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重点企业（12）公司信息、总部、宽禁带半导体材料市场地位以及主要的竞争对手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重点企业（12）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重点企业（12）在中国市场宽禁带半导体材料收入（万元）及毛利率（2019-2024）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重点企业（13）公司信息、总部、宽禁带半导体材料市场地位以及主要的竞争对手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重点企业（13）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重点企业（13）在中国市场宽禁带半导体材料收入（万元）及毛利率（2019-2024）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重点企业（14）公司信息、总部、宽禁带半导体材料市场地位以及主要的竞争对手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重点企业（14）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重点企业（14）在中国市场宽禁带半导体材料收入（万元）及毛利率（2019-2024）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重点企业（15）公司信息、总部、宽禁带半导体材料市场地位以及主要的竞争对手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重点企业（15）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重点企业（15）在中国市场宽禁带半导体材料收入（万元）及毛利率（2019-2024）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重点企业（16）公司信息、总部、宽禁带半导体材料市场地位以及主要的竞争对手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重点企业（16）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重点企业（16）在中国市场宽禁带半导体材料收入（万元）及毛利率（2019-2024）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重点企业（17）公司信息、总部、宽禁带半导体材料市场地位以及主要的竞争对手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重点企业（17）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重点企业（17）在中国市场宽禁带半导体材料收入（万元）及毛利率（2019-2024）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重点企业（18）公司信息、总部、宽禁带半导体材料市场地位以及主要的竞争对手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重点企业（18）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重点企业（18）在中国市场宽禁带半导体材料收入（万元）及毛利率（2019-2024）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重点企业（19）公司信息、总部、宽禁带半导体材料市场地位以及主要的竞争对手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重点企业（19）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重点企业（19）在中国市场宽禁带半导体材料收入（万元）及毛利率（2019-2024）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重点企业（20）公司信息、总部、宽禁带半导体材料市场地位以及主要的竞争对手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重点企业（20）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重点企业（20）在中国市场宽禁带半导体材料收入（万元）及毛利率（2019-2024）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重点企业（21）公司信息、总部、宽禁带半导体材料市场地位以及主要的竞争对手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重点企业（21）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重点企业（21）在中国市场宽禁带半导体材料收入（万元）及毛利率（2019-2024）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重点企业（22）公司信息、总部、宽禁带半导体材料市场地位以及主要的竞争对手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重点企业（22）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重点企业（22）在中国市场宽禁带半导体材料收入（万元）及毛利率（2019-2024）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重点企业（23）公司信息、总部、宽禁带半导体材料市场地位以及主要的竞争对手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重点企业（23）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重点企业（23）在中国市场宽禁带半导体材料收入（万元）及毛利率（2019-2024）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105：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重点企业（24）公司信息、总部、宽禁带半导体材料市场地位以及主要的竞争对手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重点企业（24）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重点企业（24）在中国市场宽禁带半导体材料收入（万元）及毛利率（2019-2024）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重点企业（25）公司信息、总部、宽禁带半导体材料市场地位以及主要的竞争对手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重点企业（25）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重点企业（25）在中国市场宽禁带半导体材料收入（万元）及毛利率（2019-2024）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重点企业（26）公司信息、总部、宽禁带半导体材料市场地位以及主要的竞争对手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重点企业（26）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重点企业（26）在中国市场宽禁带半导体材料收入（万元）及毛利率（2019-2024）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重点企业（27）公司信息、总部、宽禁带半导体材料市场地位以及主要的竞争对手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重点企业（27）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重点企业（27）在中国市场宽禁带半导体材料收入（万元）及毛利率（2019-2024）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重点企业（28）公司信息、总部、宽禁带半导体材料市场地位以及主要的竞争对手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重点企业（28）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重点企业（28）在中国市场宽禁带半导体材料收入（万元）及毛利率（2019-2024）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重点企业（29）公司信息、总部、宽禁带半导体材料市场地位以及主要的竞争对手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重点企业（29）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重点企业（29）在中国市场宽禁带半导体材料收入（万元）及毛利率（2019-2024）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重点企业（30）公司信息、总部、宽禁带半导体材料市场地位以及主要的竞争对手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重点企业（30）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重点企业（30）在中国市场宽禁带半导体材料收入（万元）及毛利率（2019-2024）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重点企业（31）公司信息、总部、宽禁带半导体材料市场地位以及主要的竞争对手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重点企业（31）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重点企业（31）在中国市场宽禁带半导体材料收入（万元）及毛利率（2019-2024）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重点企业（32）公司信息、总部、宽禁带半导体材料市场地位以及主要的竞争对手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重点企业（32）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重点企业（32）在中国市场宽禁带半导体材料收入（万元）及毛利率（2019-2024）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重点企业（33）公司信息、总部、宽禁带半导体材料市场地位以及主要的竞争对手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重点企业（33）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重点企业（33）在中国市场宽禁带半导体材料收入（万元）及毛利率（2019-2024）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145：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重点企业（34）公司信息、总部、宽禁带半导体材料市场地位以及主要的竞争对手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重点企业（34）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重点企业（34）在中国市场宽禁带半导体材料收入（万元）及毛利率（2019-2024）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149：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重点企业（35）公司信息、总部、宽禁带半导体材料市场地位以及主要的竞争对手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重点企业（35）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重点企业（35）在中国市场宽禁带半导体材料收入（万元）及毛利率（2019-2024）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重点企业（36）公司信息、总部、宽禁带半导体材料市场地位以及主要的竞争对手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155： 重点企业（36）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156： 重点企业（36）在中国市场宽禁带半导体材料收入（万元）及毛利率（2019-2024）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157：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重点企业（37）公司信息、总部、宽禁带半导体材料市场地位以及主要的竞争对手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159： 重点企业（37）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160： 重点企业（37）在中国市场宽禁带半导体材料收入（万元）及毛利率（2019-2024）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重点企业（38）公司信息、总部、宽禁带半导体材料市场地位以及主要的竞争对手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重点企业（38）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重点企业（38）在中国市场宽禁带半导体材料收入（万元）及毛利率（2019-2024）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165：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重点企业（39）公司信息、总部、宽禁带半导体材料市场地位以及主要的竞争对手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重点企业（39）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重点企业（39）在中国市场宽禁带半导体材料收入（万元）及毛利率（2019-2024）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169：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重点企业（40）公司信息、总部、宽禁带半导体材料市场地位以及主要的竞争对手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重点企业（40） 宽禁带半导体材料产品及服务介绍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重点企业（40）在中国市场宽禁带半导体材料收入（万元）及毛利率（2019-2024）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174： 中国不同产品类型宽禁带半导体材料规模列表（万元）&amp;（2019-2024）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175： 中国不同产品类型宽禁带半导体材料规模市场份额列表（2019-2024）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176： 中国不同产品类型宽禁带半导体材料规模（万元）预测（2025-2030）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177： 中国不同产品类型宽禁带半导体材料规模市场份额预测（2025-2030）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178： 中国不同应用宽禁带半导体材料规模列表（万元）&amp;（2019-2024）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179： 中国不同应用宽禁带半导体材料规模市场份额列表（2019-2024）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180： 中国不同应用宽禁带半导体材料规模（万元）预测（2025-2030）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181： 中国不同应用宽禁带半导体材料规模市场份额预测（2025-2030）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182： 宽禁带半导体材料行业发展机遇及主要驱动因素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宽禁带半导体材料行业发展面临的风险</w:t>
      </w:r>
      <w:r>
        <w:rPr>
          <w:rFonts w:hint="eastAsia"/>
        </w:rPr>
        <w:br/>
      </w:r>
      <w:r>
        <w:rPr>
          <w:rFonts w:hint="eastAsia"/>
        </w:rPr>
        <w:t>　　表 184： 宽禁带半导体材料行业政策分析</w:t>
      </w:r>
      <w:r>
        <w:rPr>
          <w:rFonts w:hint="eastAsia"/>
        </w:rPr>
        <w:br/>
      </w:r>
      <w:r>
        <w:rPr>
          <w:rFonts w:hint="eastAsia"/>
        </w:rPr>
        <w:t>　　表 185： 宽禁带半导体材料行业供应链分析</w:t>
      </w:r>
      <w:r>
        <w:rPr>
          <w:rFonts w:hint="eastAsia"/>
        </w:rPr>
        <w:br/>
      </w:r>
      <w:r>
        <w:rPr>
          <w:rFonts w:hint="eastAsia"/>
        </w:rPr>
        <w:t>　　表 186： 宽禁带半导体材料上游原材料和主要供应商情况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187： 宽禁带半导体材料行业主要下游客户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宽禁带半导体材料产品图片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中国不同产品类型宽禁带半导体材料市场份额2023 &amp; 2030</w:t>
      </w:r>
      <w:r>
        <w:rPr>
          <w:rFonts w:hint="eastAsia"/>
        </w:rPr>
        <w:br/>
      </w:r>
      <w:r>
        <w:rPr>
          <w:rFonts w:hint="eastAsia"/>
        </w:rPr>
        <w:t>　　图 3： 氮化镓衬底 产品图片</w:t>
      </w:r>
      <w:r>
        <w:rPr>
          <w:rFonts w:hint="eastAsia"/>
        </w:rPr>
        <w:br/>
      </w:r>
      <w:r>
        <w:rPr>
          <w:rFonts w:hint="eastAsia"/>
        </w:rPr>
        <w:t>　　图 4： 中国氮化镓衬底规模（万元）及增长率（2019-2030）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碳化硅衬底产品图片</w:t>
      </w:r>
      <w:r>
        <w:rPr>
          <w:rFonts w:hint="eastAsia"/>
        </w:rPr>
        <w:br/>
      </w:r>
      <w:r>
        <w:rPr>
          <w:rFonts w:hint="eastAsia"/>
        </w:rPr>
        <w:t>　　图 6： 中国碳化硅衬底规模（万元）及增长率（2019-2030）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氮化铝衬底产品图片</w:t>
      </w:r>
      <w:r>
        <w:rPr>
          <w:rFonts w:hint="eastAsia"/>
        </w:rPr>
        <w:br/>
      </w:r>
      <w:r>
        <w:rPr>
          <w:rFonts w:hint="eastAsia"/>
        </w:rPr>
        <w:t>　　图 8： 中国氮化铝衬底规模（万元）及增长率（2019-2030）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11： 中国不同应用宽禁带半导体材料市场份额2023 VS 2030</w:t>
      </w:r>
      <w:r>
        <w:rPr>
          <w:rFonts w:hint="eastAsia"/>
        </w:rPr>
        <w:br/>
      </w:r>
      <w:r>
        <w:rPr>
          <w:rFonts w:hint="eastAsia"/>
        </w:rPr>
        <w:t>　　图 12： 分立器件</w:t>
      </w:r>
      <w:r>
        <w:rPr>
          <w:rFonts w:hint="eastAsia"/>
        </w:rPr>
        <w:br/>
      </w:r>
      <w:r>
        <w:rPr>
          <w:rFonts w:hint="eastAsia"/>
        </w:rPr>
        <w:t>　　图 13： 射频器件</w:t>
      </w:r>
      <w:r>
        <w:rPr>
          <w:rFonts w:hint="eastAsia"/>
        </w:rPr>
        <w:br/>
      </w:r>
      <w:r>
        <w:rPr>
          <w:rFonts w:hint="eastAsia"/>
        </w:rPr>
        <w:t>　　图 14： 光电器件</w:t>
      </w:r>
      <w:r>
        <w:rPr>
          <w:rFonts w:hint="eastAsia"/>
        </w:rPr>
        <w:br/>
      </w:r>
      <w:r>
        <w:rPr>
          <w:rFonts w:hint="eastAsia"/>
        </w:rPr>
        <w:t>　　图 15： 中国宽禁带半导体材料市场规模增速预测：（2019-2030）&amp;（万元）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中国市场宽禁带半导体材料市场规模，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2023年中国市场前五大厂商宽禁带半导体材料市场份额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2023年中国市场宽禁带半导体材料第一梯队、第二梯队和第三梯队厂商及市场份额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中国不同产品类型宽禁带半导体材料市场份额2019 &amp; 2023</w:t>
      </w:r>
      <w:r>
        <w:rPr>
          <w:rFonts w:hint="eastAsia"/>
        </w:rPr>
        <w:br/>
      </w:r>
      <w:r>
        <w:rPr>
          <w:rFonts w:hint="eastAsia"/>
        </w:rPr>
        <w:t>　　图 20： 宽禁带半导体材料中国企业SWOT分析</w:t>
      </w:r>
      <w:r>
        <w:rPr>
          <w:rFonts w:hint="eastAsia"/>
        </w:rPr>
        <w:br/>
      </w:r>
      <w:r>
        <w:rPr>
          <w:rFonts w:hint="eastAsia"/>
        </w:rPr>
        <w:t>　　图 21： 宽禁带半导体材料产业链</w:t>
      </w:r>
      <w:r>
        <w:rPr>
          <w:rFonts w:hint="eastAsia"/>
        </w:rPr>
        <w:br/>
      </w:r>
      <w:r>
        <w:rPr>
          <w:rFonts w:hint="eastAsia"/>
        </w:rPr>
        <w:t>　　图 22： 宽禁带半导体材料行业采购模式</w:t>
      </w:r>
      <w:r>
        <w:rPr>
          <w:rFonts w:hint="eastAsia"/>
        </w:rPr>
        <w:br/>
      </w:r>
      <w:r>
        <w:rPr>
          <w:rFonts w:hint="eastAsia"/>
        </w:rPr>
        <w:t>　　图 23： 宽禁带半导体材料行业开发/生产模式分析</w:t>
      </w:r>
      <w:r>
        <w:rPr>
          <w:rFonts w:hint="eastAsia"/>
        </w:rPr>
        <w:br/>
      </w:r>
      <w:r>
        <w:rPr>
          <w:rFonts w:hint="eastAsia"/>
        </w:rPr>
        <w:t>　　图 24： 宽禁带半导体材料行业销售模式分析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12fd196d2416d" w:history="1">
        <w:r>
          <w:rPr>
            <w:rStyle w:val="Hyperlink"/>
          </w:rPr>
          <w:t>中国宽禁带半导体材料行业调研与前景趋势预测（2024-2030年）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12fd196d2416d" w:history="1">
        <w:r>
          <w:rPr>
            <w:rStyle w:val="Hyperlink"/>
          </w:rPr>
          <w:t>https://www.20087.com/5/16/KuanJinDaiBanDaoTiCaiLiaoHangYeFaZhanQianJing.html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948bf49c14871" w:history="1">
      <w:r>
        <w:rPr>
          <w:rStyle w:val="Hyperlink"/>
        </w:rPr>
        <w:t>中国宽禁带半导体材料行业调研与前景趋势预测（2024-2030年）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uanJinDaiBanDaoTiCaiLiaoHangYeFaZhanQianJing.html" TargetMode="External" Id="Rdfb12fd196d2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uanJinDaiBanDaoTiCaiLiaoHangYeFaZhanQianJing.html" TargetMode="External" Id="R7b8948bf49c1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2024-07-30T01:35:32Z</dcterms:created>
  <dcterms:modified xsi:type="dcterms:W3CDTF">2024-07-30T02:35:32Z</dcterms:modified>
  <dc:subject>中国宽禁带半导体材料行业调研与前景趋势预测（2024-2030年）</dc:subject>
  <dc:title>中国宽禁带半导体材料行业调研与前景趋势预测（2024-2030年）</dc:title>
  <cp:keywords>中国宽禁带半导体材料行业调研与前景趋势预测（2024-2030年）</cp:keywords>
  <dc:description>中国宽禁带半导体材料行业调研与前景趋势预测（2024-2030年）</dc:description>
</cp:coreProperties>
</file>