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fcb75a8b4ca8" w:history="1">
              <w:r>
                <w:rPr>
                  <w:rStyle w:val="Hyperlink"/>
                </w:rPr>
                <w:t>2026-2032年全球与中国工业空气压缩机市场调研及行业前景预测报告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fcb75a8b4ca8" w:history="1">
              <w:r>
                <w:rPr>
                  <w:rStyle w:val="Hyperlink"/>
                </w:rPr>
                <w:t>2026-2032年全球与中国工业空气压缩机市场调研及行业前景预测报告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1fcb75a8b4ca8" w:history="1">
                <w:r>
                  <w:rPr>
                    <w:rStyle w:val="Hyperlink"/>
                  </w:rPr>
                  <w:t>https://www.20087.com/5/16/GongYeKongQiYaSuoJiXianZhuangYuQianJingFenXi.html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气压缩机是制造业核心动力源，广泛服务于机械加工、食品饮料、制药、纺织及电子装配等领域，提供稳定洁净的压缩空气。工业空气压缩机主流机型包括螺杆式、活塞式及离心式，其中永磁变频螺杆机因能效高、噪音低成为市场主导。行业普遍采用两级压缩、中间冷却及智能加载控制策略以降低比功率，并配套干燥机、过滤器构成完整气源系统。近年来，物联网远程监控、AI能效优化及零泄漏设计显著提升设备运行经济性。然而，大量老旧机组仍在服役，系统匹配不合理、管网泄漏率高及维护缺失导致整体能效偏低；同时，对空气质量（如ISO 8573-1 Class 0无油认证）要求严苛的行业仍依赖进口高端无油机。</w:t>
      </w:r>
      <w:r>
        <w:rPr>
          <w:rFonts w:hint="eastAsia"/>
        </w:rPr>
        <w:br/>
      </w:r>
      <w:r>
        <w:rPr>
          <w:rFonts w:hint="eastAsia"/>
        </w:rPr>
        <w:t>　　未来，工业空气压缩机将加速向零碳化、智能化与系统集成化方向发展。一方面，电动化与绿电直驱技术将推动“零排放空压站”建设；氢燃料电池备用电源可保障关键供气连续性。另一方面，压缩机将作为能源管理系统节点，通过边缘计算实时调节输出匹配用气波动，并参与电网需求响应。材料创新如石墨烯涂层转子、磁悬浮轴承将突破能效极限。在循环经济理念下，热回收系统将把废热用于工艺加热或供暖，提升综合能源利用率。随着ESG监管趋严与工业脱碳压力加大，工业空气压缩机正从单一设备升级为智慧能源网络的有机组成部分，其技术演进将深刻影响制造业绿色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fcb75a8b4ca8" w:history="1">
        <w:r>
          <w:rPr>
            <w:rStyle w:val="Hyperlink"/>
          </w:rPr>
          <w:t>2026-2032年全球与中国工业空气压缩机市场调研及行业前景预测报告</w:t>
        </w:r>
      </w:hyperlink>
      <w:r>
        <w:rPr>
          <w:rFonts w:hint="eastAsia"/>
        </w:rPr>
        <w:t>》通过全面的行业调研，系统梳理了工业空气压缩机产业链的各个环节，详细分析了工业空气压缩机市场规模、需求变化及价格趋势。报告结合当前工业空气压缩机行业现状，科学预测了市场前景与发展方向，并解读了重点企业的竞争格局、市场集中度及品牌表现。同时，报告对工业空气压缩机细分市场进行了深入探讨，结合工业空气压缩机技术现状与SWOT分析，揭示了工业空气压缩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油润滑压缩机</w:t>
      </w:r>
      <w:r>
        <w:rPr>
          <w:rFonts w:hint="eastAsia"/>
        </w:rPr>
        <w:br/>
      </w:r>
      <w:r>
        <w:rPr>
          <w:rFonts w:hint="eastAsia"/>
        </w:rPr>
        <w:t>　　　　1.3.3 无油压缩机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按应用细分，全球工业空气压缩机市场规模2021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建筑与基础设施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电子与半导体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工业空气压缩机行业发展总体概况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工业空气压缩机行业发展主要特点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工业空气压缩机行业发展影响因素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工业空气压缩机有利因素</w:t>
      </w:r>
      <w:r>
        <w:rPr>
          <w:rFonts w:hint="eastAsia"/>
        </w:rPr>
        <w:br/>
      </w:r>
      <w:r>
        <w:rPr>
          <w:rFonts w:hint="eastAsia"/>
        </w:rPr>
        <w:t>　　　　1.5.3 .2 工业空气压缩机不利因素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全球市场，近三年工业空气压缩机主要企业占有率及排名（按销量）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工业空气压缩机主要企业在国际市场占有率（按销量，2023-2026）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2025年工业空气压缩机主要企业在国际市场排名（按销量）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全球市场主要企业工业空气压缩机销量（2023-2026）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全球市场，近三年工业空气压缩机主要企业占有率及排名（按收入）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工业空气压缩机主要企业在国际市场占有率（按收入，2023-2026）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2025年工业空气压缩机主要企业在国际市场排名（按收入）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全球市场主要企业工业空气压缩机销售收入（2023-2026）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全球市场主要企业工业空气压缩机销售价格（2023-2026）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中国市场，近三年工业空气压缩机主要企业占有率及排名（按销量）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工业空气压缩机主要企业在中国市场占有率（按销量，2023-2026）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2025年工业空气压缩机主要企业在中国市场排名（按销量）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中国市场主要企业工业空气压缩机销量（2023-2026）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中国市场，近三年工业空气压缩机主要企业占有率及排名（按收入）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工业空气压缩机主要企业在中国市场占有率（按收入，2023-2026）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2025年工业空气压缩机主要企业在中国市场排名（按收入）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中国市场主要企业工业空气压缩机销售收入（2023-2026）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全球主要厂商工业空气压缩机总部及产地分布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全球主要厂商成立时间及工业空气压缩机商业化日期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全球主要厂商工业空气压缩机产品类型及应用</w:t>
      </w:r>
      <w:r>
        <w:rPr>
          <w:rFonts w:hint="eastAsia"/>
        </w:rPr>
        <w:br/>
      </w:r>
      <w:r>
        <w:rPr>
          <w:rFonts w:hint="eastAsia"/>
        </w:rPr>
        <w:t>　　2.9 工业空气压缩机行业集中度、竞争程度分析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工业空气压缩机行业集中度分析：2025年全球Top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全球工业空气压缩机第一梯队、第二梯队和第三梯队生产商（品牌）及市场份额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全球工业空气压缩机总体规模分析</w:t>
      </w:r>
      <w:r>
        <w:rPr>
          <w:rFonts w:hint="eastAsia"/>
        </w:rPr>
        <w:br/>
      </w:r>
      <w:r>
        <w:rPr>
          <w:rFonts w:hint="eastAsia"/>
        </w:rPr>
        <w:t>　　3.1 全球工业空气压缩机供需现状及预测（2021-2032）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全球工业空气压缩机产量、需求量及发展趋势（2021-2032）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全球主要地区工业空气压缩机产量及发展趋势（2021-2032）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全球主要地区工业空气压缩机产量（2021-2026）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全球主要地区工业空气压缩机产量（2027-2032）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全球主要地区工业空气压缩机产量市场份额（2021-2032）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中国工业空气压缩机产量、市场需求量及发展趋势（2021-2032）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中国市场工业空气压缩机进出口（2021-2032）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全球工业空气压缩机销量及销售额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全球市场工业空气压缩机销售额（2021-2032）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全球市场工业空气压缩机价格趋势（2021-2032）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全球工业空气压缩机主要地区分析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全球主要地区工业空气压缩机市场规模分析：2021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全球主要地区工业空气压缩机销售收入及市场份额（2021-2026）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全球主要地区工业空气压缩机销售收入预测（2027-2032）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全球主要地区工业空气压缩机销量分析：2021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全球主要地区工业空气压缩机销量及市场份额预测（2027-2032）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中东市场工业空气压缩机销量、收入及增长率（2021-2032）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不同产品类型工业空气压缩机分析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全球不同产品类型工业空气压缩机收入预测（2027-2032）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全球不同产品类型工业空气压缩机价格走势（2021-2032）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中国不同产品类型工业空气压缩机收入预测（2027-2032）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不同应用工业空气压缩机分析</w:t>
      </w:r>
      <w:r>
        <w:rPr>
          <w:rFonts w:hint="eastAsia"/>
        </w:rPr>
        <w:br/>
      </w:r>
      <w:r>
        <w:rPr>
          <w:rFonts w:hint="eastAsia"/>
        </w:rPr>
        <w:t>　　7.1 全球不同应用工业空气压缩机销量（2021-2032）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全球不同应用工业空气压缩机收入预测（2027-2032）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全球不同应用工业空气压缩机价格走势（2021-2032）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中国不同应用工业空气压缩机收入（2021-2032）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中国不同应用工业空气压缩机收入及市场份额（2021-2026）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中国不同应用工业空气压缩机收入预测（2027-2032）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工业空气压缩机行业发展趋势</w:t>
      </w:r>
      <w:r>
        <w:rPr>
          <w:rFonts w:hint="eastAsia"/>
        </w:rPr>
        <w:br/>
      </w:r>
      <w:r>
        <w:rPr>
          <w:rFonts w:hint="eastAsia"/>
        </w:rPr>
        <w:t>　　8.2 工业空气压缩机行业主要驱动因素</w:t>
      </w:r>
      <w:r>
        <w:rPr>
          <w:rFonts w:hint="eastAsia"/>
        </w:rPr>
        <w:br/>
      </w:r>
      <w:r>
        <w:rPr>
          <w:rFonts w:hint="eastAsia"/>
        </w:rPr>
        <w:t>　　8.3 工业空气压缩机中国企业SWOT分析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工业空气压缩机行业产业链简介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工业空气压缩机行业供应链分析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工业空气压缩机主要原料及供应情况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工业空气压缩机行业采购模式</w:t>
      </w:r>
      <w:r>
        <w:rPr>
          <w:rFonts w:hint="eastAsia"/>
        </w:rPr>
        <w:br/>
      </w:r>
      <w:r>
        <w:rPr>
          <w:rFonts w:hint="eastAsia"/>
        </w:rPr>
        <w:t>　　9.3 工业空气压缩机行业生产模式</w:t>
      </w:r>
      <w:r>
        <w:rPr>
          <w:rFonts w:hint="eastAsia"/>
        </w:rPr>
        <w:br/>
      </w:r>
      <w:r>
        <w:rPr>
          <w:rFonts w:hint="eastAsia"/>
        </w:rPr>
        <w:t>　　9.4 工业空气压缩机行业销售模式及销售渠道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按应用细分，全球工业空气压缩机市场规模（CAGR）2021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工业空气压缩机行业发展主要特点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工业空气压缩机行业发展有利因素分析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工业空气压缩机行业发展不利因素分析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进入工业空气压缩机行业壁垒</w:t>
      </w:r>
      <w:r>
        <w:rPr>
          <w:rFonts w:hint="eastAsia"/>
        </w:rPr>
        <w:br/>
      </w:r>
      <w:r>
        <w:rPr>
          <w:rFonts w:hint="eastAsia"/>
        </w:rPr>
        <w:t>　　表 7： 工业空气压缩机主要企业在国际市场占有率（按销量，2023-2026）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2025年工业空气压缩机主要企业在国际市场排名（按销量）&amp;（千台）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全球市场主要企业工业空气压缩机销量（2023-2026）&amp;（千台）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工业空气压缩机主要企业在国际市场占有率（按收入，2023-2026）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2025年工业空气压缩机主要企业在国际市场排名（按收入）&amp;（万元）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全球市场主要企业工业空气压缩机销售收入（2023-2026）&amp;（万元）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全球市场主要企业工业空气压缩机销售价格（2023-2026）&amp;（千元/台）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工业空气压缩机主要企业在中国市场占有率（按销量，2023-2026）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2025年工业空气压缩机主要企业在中国市场排名（按销量）&amp;（千台）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中国市场主要企业工业空气压缩机销量（2023-2026）&amp;（千台）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工业空气压缩机主要企业在中国市场占有率（按收入，2023-2026）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2025年工业空气压缩机主要企业在中国市场排名（按收入）&amp;（万元）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中国市场主要企业工业空气压缩机销售收入（2023-2026）&amp;（万元）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全球主要厂商工业空气压缩机总部及产地分布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全球主要厂商成立时间及工业空气压缩机商业化日期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全球主要厂商工业空气压缩机产品类型及应用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全球主要地区工业空气压缩机产量增速（CAGR）：（2021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全球主要地区工业空气压缩机产量（2021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全球主要地区工业空气压缩机产量（2021-2026）&amp;（千台）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全球主要地区工业空气压缩机产量（2027-2032）&amp;（千台）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全球主要地区工业空气压缩机产量市场份额（2021-2026）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全球主要地区工业空气压缩机产量市场份额（2027-2032）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中国市场工业空气压缩机产量、销量、进出口（2021-2026）&amp;（千台）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中国市场工业空气压缩机产量、销量、进出口预测（2027-2032）&amp;（千台）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全球主要地区工业空气压缩机销售收入增速：（2021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全球主要地区工业空气压缩机销售收入（2021-2026）&amp;（万元）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全球主要地区工业空气压缩机销售收入市场份额（2021-2026）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全球主要地区工业空气压缩机收入（2027-2032）&amp;（万元）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全球主要地区工业空气压缩机收入市场份额（2027-2032）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全球主要地区工业空气压缩机销量（千台）：2021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全球主要地区工业空气压缩机销量（2027-2032）&amp;（千台）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全球主要地区工业空气压缩机销量份额（2027-2032）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工业空气压缩机销量（千台）、收入（万元）、价格（千元/台）及毛利率（2021-2026）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中国不同应用工业空气压缩机销量市场份额（2021-2026）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中国不同应用工业空气压缩机收入预测（2027-2032）&amp;（万元）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中国不同应用工业空气压缩机收入市场份额预测（2027-2032）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工业空气压缩机行业发展趋势</w:t>
      </w:r>
      <w:r>
        <w:rPr>
          <w:rFonts w:hint="eastAsia"/>
        </w:rPr>
        <w:br/>
      </w:r>
      <w:r>
        <w:rPr>
          <w:rFonts w:hint="eastAsia"/>
        </w:rPr>
        <w:t>　　表 131： 工业空气压缩机行业主要驱动因素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工业空气压缩机行业供应链分析</w:t>
      </w:r>
      <w:r>
        <w:rPr>
          <w:rFonts w:hint="eastAsia"/>
        </w:rPr>
        <w:br/>
      </w:r>
      <w:r>
        <w:rPr>
          <w:rFonts w:hint="eastAsia"/>
        </w:rPr>
        <w:t>　　表 133： 工业空气压缩机上游原料供应商</w:t>
      </w:r>
      <w:r>
        <w:rPr>
          <w:rFonts w:hint="eastAsia"/>
        </w:rPr>
        <w:br/>
      </w:r>
      <w:r>
        <w:rPr>
          <w:rFonts w:hint="eastAsia"/>
        </w:rPr>
        <w:t>　　表 134： 工业空气压缩机主要地区不同应用客户分析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工业空气压缩机典型经销商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工业空气压缩机产品图片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全球不同产品类型工业空气压缩机销售额2021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油润滑压缩机产品图片</w:t>
      </w:r>
      <w:r>
        <w:rPr>
          <w:rFonts w:hint="eastAsia"/>
        </w:rPr>
        <w:br/>
      </w:r>
      <w:r>
        <w:rPr>
          <w:rFonts w:hint="eastAsia"/>
        </w:rPr>
        <w:t>　　图 5： 无油压缩机产品图片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建筑与基础设施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2025年全球前五大生产商工业空气压缩机市场份额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2025年全球工业空气压缩机第一梯队、第二梯队和第三梯队厂商及市场份额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全球工业空气压缩机产量、需求量及发展趋势（2021-2032）&amp;（千台）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全球主要地区工业空气压缩机产量市场份额（2021-2032）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中国工业空气压缩机产量、市场需求量及发展趋势（2021-2032）&amp;（千台）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全球工业空气压缩机市场销售额及增长率：（2021-2032）&amp;（万元）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全球市场工业空气压缩机市场规模：2021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全球市场工业空气压缩机价格趋势（2021-2032）&amp;（千元/台）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全球主要地区工业空气压缩机销售收入（2021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全球主要地区工业空气压缩机销售收入市场份额（2021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全球不同产品类型工业空气压缩机价格走势（2021-2032）&amp;（千元/台）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全球不同应用工业空气压缩机价格走势（2021-2032）&amp;（千元/台）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工业空气压缩机中国企业SWOT分析</w:t>
      </w:r>
      <w:r>
        <w:rPr>
          <w:rFonts w:hint="eastAsia"/>
        </w:rPr>
        <w:br/>
      </w:r>
      <w:r>
        <w:rPr>
          <w:rFonts w:hint="eastAsia"/>
        </w:rPr>
        <w:t>　　图 45： 工业空气压缩机产业链</w:t>
      </w:r>
      <w:r>
        <w:rPr>
          <w:rFonts w:hint="eastAsia"/>
        </w:rPr>
        <w:br/>
      </w:r>
      <w:r>
        <w:rPr>
          <w:rFonts w:hint="eastAsia"/>
        </w:rPr>
        <w:t>　　图 46： 工业空气压缩机行业采购模式分析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工业空气压缩机行业生产模式</w:t>
      </w:r>
      <w:r>
        <w:rPr>
          <w:rFonts w:hint="eastAsia"/>
        </w:rPr>
        <w:br/>
      </w:r>
      <w:r>
        <w:rPr>
          <w:rFonts w:hint="eastAsia"/>
        </w:rPr>
        <w:t>　　图 48： 工业空气压缩机行业销售模式分析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fcb75a8b4ca8" w:history="1">
        <w:r>
          <w:rPr>
            <w:rStyle w:val="Hyperlink"/>
          </w:rPr>
          <w:t>2026-2032年全球与中国工业空气压缩机市场调研及行业前景预测报告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1fcb75a8b4ca8" w:history="1">
        <w:r>
          <w:rPr>
            <w:rStyle w:val="Hyperlink"/>
          </w:rPr>
          <w:t>https://www.20087.com/5/16/GongYeKongQiYaSuoJiXianZhuangYuQianJingFenXi.html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气压缩机价格多少钱、工业空气压缩机结构原理拆解视频、什么牌子空压机最好、工业空气压缩机价格、换个压缩机多少钱、工业空气压缩机厂家、压缩空气罐自动排水阀、工业空气压缩机排名、空压机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3995bede14295" w:history="1">
      <w:r>
        <w:rPr>
          <w:rStyle w:val="Hyperlink"/>
        </w:rPr>
        <w:t>2026-2032年全球与中国工业空气压缩机市场调研及行业前景预测报告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YeKongQiYaSuoJiXianZhuangYuQianJingFenXi.html" TargetMode="External" Id="R2761fcb75a8b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YeKongQiYaSuoJiXianZhuangYuQianJingFenXi.html" TargetMode="External" Id="R8f53995bede1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2026-01-03T03:47:18Z</dcterms:created>
  <dcterms:modified xsi:type="dcterms:W3CDTF">2026-01-03T04:47:18Z</dcterms:modified>
  <dc:subject>2026-2032年全球与中国工业空气压缩机市场调研及行业前景预测报告</dc:subject>
  <dc:title>2026-2032年全球与中国工业空气压缩机市场调研及行业前景预测报告</dc:title>
  <cp:keywords>2026-2032年全球与中国工业空气压缩机市场调研及行业前景预测报告</cp:keywords>
  <dc:description>2026-2032年全球与中国工业空气压缩机市场调研及行业前景预测报告</dc:description>
</cp:coreProperties>
</file>