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b44e7f6ea4b90" w:history="1">
              <w:r>
                <w:rPr>
                  <w:rStyle w:val="Hyperlink"/>
                </w:rPr>
                <w:t>2025-2031年中国建筑室内设计行业市场分析与发展趋势预测报告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b44e7f6ea4b90" w:history="1">
              <w:r>
                <w:rPr>
                  <w:rStyle w:val="Hyperlink"/>
                </w:rPr>
                <w:t>2025-2031年中国建筑室内设计行业市场分析与发展趋势预测报告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b44e7f6ea4b90" w:history="1">
                <w:r>
                  <w:rPr>
                    <w:rStyle w:val="Hyperlink"/>
                  </w:rPr>
                  <w:t>https://www.20087.com/5/36/JianZhuShiNeiSheJiFaZhanQuShi.html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室内设计行业反映了社会经济发展水平和审美趋势的变化。近年来，随着人们生活质量的提高和对居住环境要求的提升，室内设计呈现出多样化和个性化特点。可持续设计理念的融入，如绿色建材和能源效率，成为行业共识。同时，数字技术的应用，如虚拟现实(VR)和增强现实(AR)，为设计师和客户提供了直观的预览体验，加快了设计和决策过程。</w:t>
      </w:r>
      <w:r>
        <w:rPr>
          <w:rFonts w:hint="eastAsia"/>
        </w:rPr>
        <w:br/>
      </w:r>
      <w:r>
        <w:rPr>
          <w:rFonts w:hint="eastAsia"/>
        </w:rPr>
        <w:t>　　未来，建筑室内设计将更加注重人性化和智能化。随着物联网(IoT)技术的普及，智能家居系统将深度整合到室内设计中，实现空间的智能化管理和个性化服务。同时，随着人口老龄化趋势，适老化设计和无障碍环境成为重要议题。此外，远程工作和共享经济的兴起，将推动多功能空间和灵活布局的设计创新，以适应多变的工作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b44e7f6ea4b90" w:history="1">
        <w:r>
          <w:rPr>
            <w:rStyle w:val="Hyperlink"/>
          </w:rPr>
          <w:t>2025-2031年中国建筑室内设计行业市场分析与发展趋势预测报告</w:t>
        </w:r>
      </w:hyperlink>
      <w:r>
        <w:rPr>
          <w:rFonts w:hint="eastAsia"/>
        </w:rPr>
        <w:t>》基于国家统计局及相关行业协会的详实数据，结合国内外建筑室内设计行业研究资料及深入市场调研，系统分析了建筑室内设计行业的市场规模、市场需求及产业链现状。报告重点探讨了建筑室内设计行业整体运行情况及细分领域特点，科学预测了建筑室内设计市场前景与发展趋势，揭示了建筑室内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b44e7f6ea4b90" w:history="1">
        <w:r>
          <w:rPr>
            <w:rStyle w:val="Hyperlink"/>
          </w:rPr>
          <w:t>2025-2031年中国建筑室内设计行业市场分析与发展趋势预测报告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建筑室内设计产业概述</w:t>
      </w:r>
      <w:r>
        <w:rPr>
          <w:rFonts w:hint="eastAsia"/>
        </w:rPr>
        <w:br/>
      </w:r>
      <w:r>
        <w:rPr>
          <w:rFonts w:hint="eastAsia"/>
        </w:rPr>
        <w:t>　　第一节 建筑室内设计定义</w:t>
      </w:r>
      <w:r>
        <w:rPr>
          <w:rFonts w:hint="eastAsia"/>
        </w:rPr>
        <w:br/>
      </w:r>
      <w:r>
        <w:rPr>
          <w:rFonts w:hint="eastAsia"/>
        </w:rPr>
        <w:t>　　第二节 建筑室内设计行业特点</w:t>
      </w:r>
      <w:r>
        <w:rPr>
          <w:rFonts w:hint="eastAsia"/>
        </w:rPr>
        <w:br/>
      </w:r>
      <w:r>
        <w:rPr>
          <w:rFonts w:hint="eastAsia"/>
        </w:rPr>
        <w:t>　　第三节 建筑室内设计发展历程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2024-2025年中国建筑室内设计行业发展环境分析</w:t>
      </w:r>
      <w:r>
        <w:rPr>
          <w:rFonts w:hint="eastAsia"/>
        </w:rPr>
        <w:br/>
      </w:r>
      <w:r>
        <w:rPr>
          <w:rFonts w:hint="eastAsia"/>
        </w:rPr>
        <w:t>　　第一节 建筑室内设计行业经济环境分析</w:t>
      </w:r>
      <w:r>
        <w:rPr>
          <w:rFonts w:hint="eastAsia"/>
        </w:rPr>
        <w:br/>
      </w:r>
      <w:r>
        <w:rPr>
          <w:rFonts w:hint="eastAsia"/>
        </w:rPr>
        <w:t>　　第二节 建筑室内设计行业政策环境分析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一、建筑室内设计行业政策影响分析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二、相关建筑室内设计行业标准分析</w:t>
      </w:r>
      <w:r>
        <w:rPr>
          <w:rFonts w:hint="eastAsia"/>
        </w:rPr>
        <w:br/>
      </w:r>
      <w:r>
        <w:rPr>
          <w:rFonts w:hint="eastAsia"/>
        </w:rPr>
        <w:t>　　第三节 建筑室内设计行业社会环境分析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2024-2025年建筑室内设计行业技术发展现状及趋势分析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建筑室内设计行业技术发展现状分析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国内外建筑室内设计行业技术差异与原因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建筑室内设计行业技术发展方向、趋势预测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提升建筑室内设计行业技术能力策略建议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全球建筑室内设计行业发展态势分析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全球建筑室内设计市场发展现状分析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国外主要国家、地区建筑室内设计市场现状</w:t>
      </w:r>
      <w:r>
        <w:rPr>
          <w:rFonts w:hint="eastAsia"/>
        </w:rPr>
        <w:br/>
      </w:r>
      <w:r>
        <w:rPr>
          <w:rFonts w:hint="eastAsia"/>
        </w:rPr>
        <w:t>　　第三节 全球建筑室内设计行业发展趋势预测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中国建筑室内设计行业发展调研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2019-2024年中国建筑室内设计行业规模情况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一、建筑室内设计行业市场规模状况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二、建筑室内设计行业单位规模状况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三、建筑室内设计行业人员规模状况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2019-2024年中国建筑室内设计行业财务能力分析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一、建筑室内设计行业盈利能力分析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二、建筑室内设计行业偿债能力分析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三、建筑室内设计行业营运能力分析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四、建筑室内设计行业发展能力分析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2024-2025年中国建筑室内设计行业热点动态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2025年中国建筑室内设计行业面临的挑战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中国建筑室内设计行业重点地区市场调研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**地区建筑室内设计发展现状及趋势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**地区建筑室内设计发展现状及趋势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**地区建筑室内设计发展现状及趋势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**地区建筑室内设计发展现状及趋势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中国建筑室内设计行业价格走势及影响因素分析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国内建筑室内设计行业价格回顾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国内建筑室内设计行业价格走势预测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国内建筑室内设计行业价格影响因素分析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中国建筑室内设计行业客户调研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一、建筑室内设计行业客户偏好调查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二、客户对建筑室内设计品牌的首要认知渠道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三、建筑室内设计品牌忠诚度调查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四、建筑室内设计行业客户消费理念调研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中国建筑室内设计行业重点企业发展调研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中国建筑室内设计行业竞争格局分析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2024-2025年建筑室内设计行业集中度分析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一、建筑室内设计市场集中度分析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二、建筑室内设计企业集中度分析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一、建筑室内设计行业竞争策略分析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二、建筑室内设计行业竞争格局展望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三、我国建筑室内设计市场竞争趋势</w:t>
      </w:r>
      <w:r>
        <w:rPr>
          <w:rFonts w:hint="eastAsia"/>
        </w:rPr>
        <w:br/>
      </w:r>
      <w:r>
        <w:rPr>
          <w:rFonts w:hint="eastAsia"/>
        </w:rPr>
        <w:t>　　第三节 建筑室内设计行业兼并与重组整合分析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一、建筑室内设计行业兼并与重组整合动态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二、建筑室内设计行业兼并与重组整合发展趋势预测分析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建筑室内设计行业投资风险及应对策略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建筑室内设计行业SWOT模型分析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一、建筑室内设计行业优势分析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二、建筑室内设计行业劣势分析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三、建筑室内设计行业机会分析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四、建筑室内设计行业风险分析</w:t>
      </w:r>
      <w:r>
        <w:rPr>
          <w:rFonts w:hint="eastAsia"/>
        </w:rPr>
        <w:br/>
      </w:r>
      <w:r>
        <w:rPr>
          <w:rFonts w:hint="eastAsia"/>
        </w:rPr>
        <w:t>　　第二节 建筑室内设计行业投资风险及控制策略分析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一、建筑室内设计市场风险及控制策略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二、建筑室内设计行业政策风险及控制策略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三、建筑室内设计行业经营风险及控制策略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四、建筑室内设计同业竞争风险及控制策略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五、建筑室内设计行业其他风险及控制策略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2025-2031年中国建筑室内设计市场预测及发展建议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2025-2031年中国建筑室内设计市场预测分析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一、中国建筑室内设计市场前景分析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二、中国建筑室内设计发展趋势预测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2025-2031年中国建筑室内设计企业发展策略建议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一、建筑室内设计企业融资策略</w:t>
      </w:r>
      <w:r>
        <w:rPr>
          <w:rFonts w:hint="eastAsia"/>
        </w:rPr>
        <w:br/>
      </w:r>
      <w:r>
        <w:rPr>
          <w:rFonts w:hint="eastAsia"/>
        </w:rPr>
        <w:t>　　　　二、建筑室内设计企业人才策略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2025-2031年中国建筑室内设计企业营销策略建议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一、建筑室内设计企业定位策略</w:t>
      </w:r>
      <w:r>
        <w:rPr>
          <w:rFonts w:hint="eastAsia"/>
        </w:rPr>
        <w:br/>
      </w:r>
      <w:r>
        <w:rPr>
          <w:rFonts w:hint="eastAsia"/>
        </w:rPr>
        <w:t>　　　　二、建筑室内设计企业价格策略</w:t>
      </w:r>
      <w:r>
        <w:rPr>
          <w:rFonts w:hint="eastAsia"/>
        </w:rPr>
        <w:br/>
      </w:r>
      <w:r>
        <w:rPr>
          <w:rFonts w:hint="eastAsia"/>
        </w:rPr>
        <w:t>　　　　三、建筑室内设计企业促销策略</w:t>
      </w:r>
      <w:r>
        <w:rPr>
          <w:rFonts w:hint="eastAsia"/>
        </w:rPr>
        <w:br/>
      </w:r>
      <w:r>
        <w:rPr>
          <w:rFonts w:hint="eastAsia"/>
        </w:rPr>
        <w:t>　　第四节 [中智:林:]建筑室内设计行业研究结论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建筑室内设计介绍</w:t>
      </w:r>
      <w:r>
        <w:rPr>
          <w:rFonts w:hint="eastAsia"/>
        </w:rPr>
        <w:br/>
      </w:r>
      <w:r>
        <w:rPr>
          <w:rFonts w:hint="eastAsia"/>
        </w:rPr>
        <w:t>　　图表 建筑室内设计图片</w:t>
      </w:r>
      <w:r>
        <w:rPr>
          <w:rFonts w:hint="eastAsia"/>
        </w:rPr>
        <w:br/>
      </w:r>
      <w:r>
        <w:rPr>
          <w:rFonts w:hint="eastAsia"/>
        </w:rPr>
        <w:t>　　图表 建筑室内设计产业链分析</w:t>
      </w:r>
      <w:r>
        <w:rPr>
          <w:rFonts w:hint="eastAsia"/>
        </w:rPr>
        <w:br/>
      </w:r>
      <w:r>
        <w:rPr>
          <w:rFonts w:hint="eastAsia"/>
        </w:rPr>
        <w:t>　　图表 建筑室内设计主要特点</w:t>
      </w:r>
      <w:r>
        <w:rPr>
          <w:rFonts w:hint="eastAsia"/>
        </w:rPr>
        <w:br/>
      </w:r>
      <w:r>
        <w:rPr>
          <w:rFonts w:hint="eastAsia"/>
        </w:rPr>
        <w:t>　　图表 建筑室内设计政策分析</w:t>
      </w:r>
      <w:r>
        <w:rPr>
          <w:rFonts w:hint="eastAsia"/>
        </w:rPr>
        <w:br/>
      </w:r>
      <w:r>
        <w:rPr>
          <w:rFonts w:hint="eastAsia"/>
        </w:rPr>
        <w:t>　　图表 建筑室内设计标准 技术</w:t>
      </w:r>
      <w:r>
        <w:rPr>
          <w:rFonts w:hint="eastAsia"/>
        </w:rPr>
        <w:br/>
      </w:r>
      <w:r>
        <w:rPr>
          <w:rFonts w:hint="eastAsia"/>
        </w:rPr>
        <w:t>　　图表 建筑室内设计最新消息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2019-2024年建筑室内设计行业市场容量统计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建筑室内设计价格走势</w:t>
      </w:r>
      <w:r>
        <w:rPr>
          <w:rFonts w:hint="eastAsia"/>
        </w:rPr>
        <w:br/>
      </w:r>
      <w:r>
        <w:rPr>
          <w:rFonts w:hint="eastAsia"/>
        </w:rPr>
        <w:t>　　图表 2024年建筑室内设计成本和利润分析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2024年中国建筑室内设计行业竞争力分析</w:t>
      </w:r>
      <w:r>
        <w:rPr>
          <w:rFonts w:hint="eastAsia"/>
        </w:rPr>
        <w:br/>
      </w:r>
      <w:r>
        <w:rPr>
          <w:rFonts w:hint="eastAsia"/>
        </w:rPr>
        <w:t>　　图表 建筑室内设计优势</w:t>
      </w:r>
      <w:r>
        <w:rPr>
          <w:rFonts w:hint="eastAsia"/>
        </w:rPr>
        <w:br/>
      </w:r>
      <w:r>
        <w:rPr>
          <w:rFonts w:hint="eastAsia"/>
        </w:rPr>
        <w:t>　　图表 建筑室内设计劣势</w:t>
      </w:r>
      <w:r>
        <w:rPr>
          <w:rFonts w:hint="eastAsia"/>
        </w:rPr>
        <w:br/>
      </w:r>
      <w:r>
        <w:rPr>
          <w:rFonts w:hint="eastAsia"/>
        </w:rPr>
        <w:t>　　图表 建筑室内设计机会</w:t>
      </w:r>
      <w:r>
        <w:rPr>
          <w:rFonts w:hint="eastAsia"/>
        </w:rPr>
        <w:br/>
      </w:r>
      <w:r>
        <w:rPr>
          <w:rFonts w:hint="eastAsia"/>
        </w:rPr>
        <w:t>　　图表 建筑室内设计威胁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2019-2024年中国建筑室内设计行业经营效益分析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**地区建筑室内设计市场规模及增长情况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**地区建筑室内设计行业市场需求情况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建筑室内设计品牌分析</w:t>
      </w:r>
      <w:r>
        <w:rPr>
          <w:rFonts w:hint="eastAsia"/>
        </w:rPr>
        <w:br/>
      </w:r>
      <w:r>
        <w:rPr>
          <w:rFonts w:hint="eastAsia"/>
        </w:rPr>
        <w:t>　　图表 建筑室内设计企业（一）概述</w:t>
      </w:r>
      <w:r>
        <w:rPr>
          <w:rFonts w:hint="eastAsia"/>
        </w:rPr>
        <w:br/>
      </w:r>
      <w:r>
        <w:rPr>
          <w:rFonts w:hint="eastAsia"/>
        </w:rPr>
        <w:t>　　图表 企业建筑室内设计业务分析</w:t>
      </w:r>
      <w:r>
        <w:rPr>
          <w:rFonts w:hint="eastAsia"/>
        </w:rPr>
        <w:br/>
      </w:r>
      <w:r>
        <w:rPr>
          <w:rFonts w:hint="eastAsia"/>
        </w:rPr>
        <w:t>　　图表 建筑室内设计企业（一）经营情况分析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建筑室内设计企业（二）简介</w:t>
      </w:r>
      <w:r>
        <w:rPr>
          <w:rFonts w:hint="eastAsia"/>
        </w:rPr>
        <w:br/>
      </w:r>
      <w:r>
        <w:rPr>
          <w:rFonts w:hint="eastAsia"/>
        </w:rPr>
        <w:t>　　图表 企业建筑室内设计业务</w:t>
      </w:r>
      <w:r>
        <w:rPr>
          <w:rFonts w:hint="eastAsia"/>
        </w:rPr>
        <w:br/>
      </w:r>
      <w:r>
        <w:rPr>
          <w:rFonts w:hint="eastAsia"/>
        </w:rPr>
        <w:t>　　图表 建筑室内设计企业（二）经营情况分析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建筑室内设计企业（三）概况</w:t>
      </w:r>
      <w:r>
        <w:rPr>
          <w:rFonts w:hint="eastAsia"/>
        </w:rPr>
        <w:br/>
      </w:r>
      <w:r>
        <w:rPr>
          <w:rFonts w:hint="eastAsia"/>
        </w:rPr>
        <w:t>　　图表 企业建筑室内设计业务情况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建筑室内设计企业（三）盈利能力情况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建筑室内设计企业（三）成长能力情况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建筑室内设计发展有利因素分析</w:t>
      </w:r>
      <w:r>
        <w:rPr>
          <w:rFonts w:hint="eastAsia"/>
        </w:rPr>
        <w:br/>
      </w:r>
      <w:r>
        <w:rPr>
          <w:rFonts w:hint="eastAsia"/>
        </w:rPr>
        <w:t>　　图表 建筑室内设计发展不利因素分析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进入建筑室内设计行业壁垒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2025-2031年中国建筑室内设计行业发展趋势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b44e7f6ea4b90" w:history="1">
        <w:r>
          <w:rPr>
            <w:rStyle w:val="Hyperlink"/>
          </w:rPr>
          <w:t>2025-2031年中国建筑室内设计行业市场分析与发展趋势预测报告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b44e7f6ea4b90" w:history="1">
        <w:r>
          <w:rPr>
            <w:rStyle w:val="Hyperlink"/>
          </w:rPr>
          <w:t>https://www.20087.com/5/36/JianZhuShiNeiSheJiFaZhanQuShi.html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设计师、建筑室内设计求职信、建e网室内设计网、建筑室内设计职业目标、建筑室内设计专业难吗、建筑室内设计职业生涯规划书模板、建筑室内设计和室内艺术设计、建筑室内设计月薪、室内设计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8177a407f4db8" w:history="1">
      <w:r>
        <w:rPr>
          <w:rStyle w:val="Hyperlink"/>
        </w:rPr>
        <w:t>2025-2031年中国建筑室内设计行业市场分析与发展趋势预测报告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nZhuShiNeiSheJiFaZhanQuShi.html" TargetMode="External" Id="Rbc2b44e7f6ea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nZhuShiNeiSheJiFaZhanQuShi.html" TargetMode="External" Id="R4398177a407f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2024-09-16T02:22:00Z</dcterms:created>
  <dcterms:modified xsi:type="dcterms:W3CDTF">2024-09-16T03:22:00Z</dcterms:modified>
  <dc:subject>2025-2031年中国建筑室内设计行业市场分析与发展趋势预测报告</dc:subject>
  <dc:title>2025-2031年中国建筑室内设计行业市场分析与发展趋势预测报告</dc:title>
  <cp:keywords>2025-2031年中国建筑室内设计行业市场分析与发展趋势预测报告</cp:keywords>
  <dc:description>2025-2031年中国建筑室内设计行业市场分析与发展趋势预测报告</dc:description>
</cp:coreProperties>
</file>