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2958058349c6" w:history="1">
              <w:r>
                <w:rPr>
                  <w:rStyle w:val="Hyperlink"/>
                </w:rPr>
                <w:t>中国流量事件一体机市场调查研究与行业前景分析报告（2026-2032年）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2958058349c6" w:history="1">
              <w:r>
                <w:rPr>
                  <w:rStyle w:val="Hyperlink"/>
                </w:rPr>
                <w:t>中国流量事件一体机市场调查研究与行业前景分析报告（2026-2032年）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2958058349c6" w:history="1">
                <w:r>
                  <w:rPr>
                    <w:rStyle w:val="Hyperlink"/>
                  </w:rPr>
                  <w:t>https://www.20087.com/5/16/LiuLiangShiJianYiTiJiQianJing.html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事件一体机是网络安全与网络性能管理融合的新兴设备，集成了流量采集、协议解析、异常检测、日志审计与事件响应功能，广泛部署于金融、政务、能源及大型企业数据中心。流量事件一体机普遍基于DPI（深度包检测）与元数据分析技术，可识别DDoS攻击、数据泄露、横向移动等威胁行为，并生成符合等保2.0、GDPR等合规要求的审计报告。部分高端型号支持SSL/TLS解密与云环境流量镜像接入，但面临加密流量占比攀升、东西向流量激增带来的处理瓶颈。此外，不同厂商在规则库更新机制、告警精准度及与SOAR平台联动能力上存在显著差异，用户选型时需权衡性能与生态兼容性。</w:t>
      </w:r>
      <w:r>
        <w:rPr>
          <w:rFonts w:hint="eastAsia"/>
        </w:rPr>
        <w:br/>
      </w:r>
      <w:r>
        <w:rPr>
          <w:rFonts w:hint="eastAsia"/>
        </w:rPr>
        <w:t>　　未来，流量事件一体机将深度融合AI驱动的威胁狩猎与自动化响应能力。基于无监督学习的基线建模可动态识别零日攻击行为，减少对特征库依赖；而轻量化探针与边缘计算架构将支持5G专网、工业互联网等分布式场景部署。在架构上，设备将向“云原生+本地混合”模式演进，实现跨公有云、私有云与终端的一致性策略执行。同时，隐私增强计算技术（如联邦学习）将用于在不解密前提下分析加密流量模式，平衡安全与合规。长远看，流量事件一体机将超越传统监测角色，成为主动防御体系中的智能决策节点，支撑动态信任评估与自适应安全边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42958058349c6" w:history="1">
        <w:r>
          <w:rPr>
            <w:rStyle w:val="Hyperlink"/>
          </w:rPr>
          <w:t>中国流量事件一体机市场调查研究与行业前景分析报告（2026-2032年）</w:t>
        </w:r>
      </w:hyperlink>
      <w:r>
        <w:rPr>
          <w:rFonts w:hint="eastAsia"/>
        </w:rPr>
        <w:t>》基于国家统计局、相关协会等权威数据，结合专业团队对流量事件一体机行业的长期监测，全面分析了流量事件一体机行业的市场规模、技术现状、发展趋势及竞争格局。报告详细梳理了流量事件一体机市场需求、进出口情况、上下游产业链、重点区域分布及主要企业动态，并通过SWOT分析揭示了流量事件一体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流量事件一体机市场概述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按照不同产品类型，流量事件一体机主要可以分为如下几个类别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中国不同产品类型流量事件一体机增长趋势2021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流量分析一体机</w:t>
      </w:r>
      <w:r>
        <w:rPr>
          <w:rFonts w:hint="eastAsia"/>
        </w:rPr>
        <w:br/>
      </w:r>
      <w:r>
        <w:rPr>
          <w:rFonts w:hint="eastAsia"/>
        </w:rPr>
        <w:t>　　　　1.2.3 雷视流量一体机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从不同应用，流量事件一体机主要包括如下几个方面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中国不同应用流量事件一体机增长趋势2021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网络安全</w:t>
      </w:r>
      <w:r>
        <w:rPr>
          <w:rFonts w:hint="eastAsia"/>
        </w:rPr>
        <w:br/>
      </w:r>
      <w:r>
        <w:rPr>
          <w:rFonts w:hint="eastAsia"/>
        </w:rPr>
        <w:t>　　　　1.3.3 交通管理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中国流量事件一体机发展现状及未来趋势（2021-2032）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中国市场流量事件一体机收入及增长率（2021-2032）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中国市场流量事件一体机销量及增长率（2021-2032）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中国市场主要流量事件一体机厂商分析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中国市场主要厂商流量事件一体机销量及市场占有率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中国市场主要厂商流量事件一体机销量（2021-2026）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中国市场主要厂商流量事件一体机销量市场份额（2021-2026）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中国市场主要厂商流量事件一体机收入及市场占有率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中国市场主要厂商流量事件一体机收入（2021-2026）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中国市场主要厂商流量事件一体机收入市场份额（2021-2026）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2025年中国市场主要厂商流量事件一体机收入排名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中国市场主要厂商流量事件一体机价格（2021-2026）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中国市场主要厂商流量事件一体机总部及产地分布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中国市场主要厂商成立时间及流量事件一体机商业化日期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中国市场主要厂商流量事件一体机产品类型及应用</w:t>
      </w:r>
      <w:r>
        <w:rPr>
          <w:rFonts w:hint="eastAsia"/>
        </w:rPr>
        <w:br/>
      </w:r>
      <w:r>
        <w:rPr>
          <w:rFonts w:hint="eastAsia"/>
        </w:rPr>
        <w:t>　　2.7 流量事件一体机行业集中度、竞争程度分析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流量事件一体机行业集中度分析：2025年中国Top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中国市场流量事件一体机第一梯队、第二梯队和第三梯队厂商（品牌）及2025年市场份额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重点企业（10）在中国市场流量事件一体机销量、收入、价格及毛利率（2021-2026）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不同产品类型流量事件一体机分析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中国市场不同产品类型流量事件一体机销量（2021-2032）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中国市场不同产品类型流量事件一体机销量及市场份额（2021-2026）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中国市场不同产品类型流量事件一体机销量预测（2027-2032）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中国市场不同产品类型流量事件一体机规模（2021-2032）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中国市场不同产品类型流量事件一体机规模及市场份额（2021-2026）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中国市场不同产品类型流量事件一体机规模预测（2027-2032）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中国市场不同产品类型流量事件一体机价格走势（2021-2032）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不同应用流量事件一体机分析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中国市场不同应用流量事件一体机销量（2021-2032）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中国市场不同应用流量事件一体机销量及市场份额（2021-2026）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中国市场不同应用流量事件一体机销量预测（2027-2032）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中国市场不同应用流量事件一体机规模（2021-2032）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中国市场不同应用流量事件一体机规模及市场份额（2021-2026）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中国市场不同应用流量事件一体机规模预测（2027-2032）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中国市场不同应用流量事件一体机价格走势（2021-2032）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流量事件一体机行业发展分析---发展趋势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流量事件一体机行业发展分析---厂商壁垒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流量事件一体机行业发展分析---驱动因素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流量事件一体机行业发展分析---制约因素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流量事件一体机中国企业SWOT分析</w:t>
      </w:r>
      <w:r>
        <w:rPr>
          <w:rFonts w:hint="eastAsia"/>
        </w:rPr>
        <w:br/>
      </w:r>
      <w:r>
        <w:rPr>
          <w:rFonts w:hint="eastAsia"/>
        </w:rPr>
        <w:t>　　6.6 流量事件一体机行业发展分析---行业政策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流量事件一体机行业产业链简介</w:t>
      </w:r>
      <w:r>
        <w:rPr>
          <w:rFonts w:hint="eastAsia"/>
        </w:rPr>
        <w:br/>
      </w:r>
      <w:r>
        <w:rPr>
          <w:rFonts w:hint="eastAsia"/>
        </w:rPr>
        <w:t>　　7.2 流量事件一体机产业链分析-上游</w:t>
      </w:r>
      <w:r>
        <w:rPr>
          <w:rFonts w:hint="eastAsia"/>
        </w:rPr>
        <w:br/>
      </w:r>
      <w:r>
        <w:rPr>
          <w:rFonts w:hint="eastAsia"/>
        </w:rPr>
        <w:t>　　7.3 流量事件一体机产业链分析-中游</w:t>
      </w:r>
      <w:r>
        <w:rPr>
          <w:rFonts w:hint="eastAsia"/>
        </w:rPr>
        <w:br/>
      </w:r>
      <w:r>
        <w:rPr>
          <w:rFonts w:hint="eastAsia"/>
        </w:rPr>
        <w:t>　　7.4 流量事件一体机产业链分析-下游</w:t>
      </w:r>
      <w:r>
        <w:rPr>
          <w:rFonts w:hint="eastAsia"/>
        </w:rPr>
        <w:br/>
      </w:r>
      <w:r>
        <w:rPr>
          <w:rFonts w:hint="eastAsia"/>
        </w:rPr>
        <w:t>　　7.5 流量事件一体机行业采购模式</w:t>
      </w:r>
      <w:r>
        <w:rPr>
          <w:rFonts w:hint="eastAsia"/>
        </w:rPr>
        <w:br/>
      </w:r>
      <w:r>
        <w:rPr>
          <w:rFonts w:hint="eastAsia"/>
        </w:rPr>
        <w:t>　　7.6 流量事件一体机行业生产模式</w:t>
      </w:r>
      <w:r>
        <w:rPr>
          <w:rFonts w:hint="eastAsia"/>
        </w:rPr>
        <w:br/>
      </w:r>
      <w:r>
        <w:rPr>
          <w:rFonts w:hint="eastAsia"/>
        </w:rPr>
        <w:t>　　7.7 流量事件一体机行业销售模式及销售渠道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中国本土流量事件一体机产能、产量分析</w:t>
      </w:r>
      <w:r>
        <w:rPr>
          <w:rFonts w:hint="eastAsia"/>
        </w:rPr>
        <w:br/>
      </w:r>
      <w:r>
        <w:rPr>
          <w:rFonts w:hint="eastAsia"/>
        </w:rPr>
        <w:t>　　8.1 中国流量事件一体机供需现状及预测（2021-2032）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中国流量事件一体机产能、产量、产能利用率及发展趋势（2021-2032）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中国流量事件一体机产量、市场需求量及发展趋势（2021-2032）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中国流量事件一体机进出口分析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中国市场流量事件一体机主要进口来源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中国市场流量事件一体机主要出口目的地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不同产品类型流量事件一体机市场规模2021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不同应用流量事件一体机市场规模2021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中国市场主要厂商流量事件一体机销量（2021-2026）&amp;（台）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中国市场主要厂商流量事件一体机销量市场份额（2021-2026）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中国市场主要厂商流量事件一体机收入（2021-2026）&amp;（万元）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中国市场主要厂商流量事件一体机收入份额（2021-2026）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2025年中国主要生产商流量事件一体机收入排名（万元）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中国市场主要厂商流量事件一体机价格（2021-2026）&amp;（元/台）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中国市场主要厂商流量事件一体机总部及产地分布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中国市场主要厂商成立时间及流量事件一体机商业化日期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中国市场主要厂商流量事件一体机产品类型及应用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2025年中国市场流量事件一体机主要厂商市场地位（第一梯队、第二梯队和第三梯队）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流量事件一体机市场投资、并购等现状分析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流量事件一体机生产基地、总部、竞争对手及市场地位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流量事件一体机产品规格、参数及市场应用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流量事件一体机销量（台）、收入（万元）、价格（元/台）及毛利率（2021-2026）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中国市场不同产品类型流量事件一体机销量（2021-2026）&amp;（台）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中国市场不同产品类型流量事件一体机销量市场份额（2021-2026）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中国市场不同产品类型流量事件一体机销量预测（2027-2032）&amp;（台）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中国市场不同产品类型流量事件一体机销量市场份额预测（2027-2032）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中国市场不同产品类型流量事件一体机规模（2021-2026）&amp;（万元）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中国市场不同产品类型流量事件一体机规模市场份额（2021-2026）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中国市场不同产品类型流量事件一体机规模预测（2027-2032）&amp;（万元）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中国市场不同产品类型流量事件一体机规模市场份额预测（2027-2032）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中国市场不同应用流量事件一体机销量（2021-2026）&amp;（台）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中国市场不同应用流量事件一体机销量市场份额（2021-2026）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中国市场不同应用流量事件一体机销量预测（2027-2032）&amp;（台）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中国市场不同应用流量事件一体机销量市场份额预测（2027-2032）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中国市场不同应用流量事件一体机规模（2021-2026）&amp;（万元）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中国市场不同应用流量事件一体机规模市场份额（2021-2026）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中国市场不同应用流量事件一体机规模预测（2027-2032）&amp;（万元）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中国市场不同应用流量事件一体机规模市场份额预测（2027-2032）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流量事件一体机行业发展分析---发展趋势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流量事件一体机行业发展分析---厂商壁垒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流量事件一体机行业发展分析---驱动因素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流量事件一体机行业发展分析---制约因素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流量事件一体机行业相关重点政策一览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流量事件一体机行业供应链分析</w:t>
      </w:r>
      <w:r>
        <w:rPr>
          <w:rFonts w:hint="eastAsia"/>
        </w:rPr>
        <w:br/>
      </w:r>
      <w:r>
        <w:rPr>
          <w:rFonts w:hint="eastAsia"/>
        </w:rPr>
        <w:t>　　表 86： 流量事件一体机上游原料供应商</w:t>
      </w:r>
      <w:r>
        <w:rPr>
          <w:rFonts w:hint="eastAsia"/>
        </w:rPr>
        <w:br/>
      </w:r>
      <w:r>
        <w:rPr>
          <w:rFonts w:hint="eastAsia"/>
        </w:rPr>
        <w:t>　　表 87： 流量事件一体机行业主要下游客户</w:t>
      </w:r>
      <w:r>
        <w:rPr>
          <w:rFonts w:hint="eastAsia"/>
        </w:rPr>
        <w:br/>
      </w:r>
      <w:r>
        <w:rPr>
          <w:rFonts w:hint="eastAsia"/>
        </w:rPr>
        <w:t>　　表 88： 流量事件一体机典型经销商</w:t>
      </w:r>
      <w:r>
        <w:rPr>
          <w:rFonts w:hint="eastAsia"/>
        </w:rPr>
        <w:br/>
      </w:r>
      <w:r>
        <w:rPr>
          <w:rFonts w:hint="eastAsia"/>
        </w:rPr>
        <w:t>　　表 89： 中国流量事件一体机产量、销量、进口量及出口量（2021-2026）&amp;（台）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中国流量事件一体机产量、销量、进口量及出口量预测（2027-2032）&amp;（台）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中国市场流量事件一体机主要进口来源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中国市场流量事件一体机主要出口目的地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流量事件一体机产品图片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中国不同产品类型流量事件一体机市场规模市场份额2025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流量分析一体机产品图片</w:t>
      </w:r>
      <w:r>
        <w:rPr>
          <w:rFonts w:hint="eastAsia"/>
        </w:rPr>
        <w:br/>
      </w:r>
      <w:r>
        <w:rPr>
          <w:rFonts w:hint="eastAsia"/>
        </w:rPr>
        <w:t>　　图 4： 雷视流量一体机产品图片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中国不同应用流量事件一体机市场份额2025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网络安全</w:t>
      </w:r>
      <w:r>
        <w:rPr>
          <w:rFonts w:hint="eastAsia"/>
        </w:rPr>
        <w:br/>
      </w:r>
      <w:r>
        <w:rPr>
          <w:rFonts w:hint="eastAsia"/>
        </w:rPr>
        <w:t>　　图 8： 交通管理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中国市场流量事件一体机市场规模，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中国市场流量事件一体机收入及增长率（2021-2032）&amp;（万元）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中国市场流量事件一体机销量及增长率（2021-2032）&amp;（台）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2025年中国市场主要厂商流量事件一体机销量市场份额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2025年中国市场主要厂商流量事件一体机收入市场份额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2025年中国市场前五大厂商流量事件一体机市场份额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2025年中国市场流量事件一体机第一梯队、第二梯队和第三梯队厂商（品牌）及市场份额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中国市场不同产品类型流量事件一体机价格走势（2021-2032）&amp;（元/台）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中国市场不同应用流量事件一体机价格走势（2021-2032）&amp;（元/台）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流量事件一体机中国企业SWOT分析</w:t>
      </w:r>
      <w:r>
        <w:rPr>
          <w:rFonts w:hint="eastAsia"/>
        </w:rPr>
        <w:br/>
      </w:r>
      <w:r>
        <w:rPr>
          <w:rFonts w:hint="eastAsia"/>
        </w:rPr>
        <w:t>　　图 20： 流量事件一体机产业链</w:t>
      </w:r>
      <w:r>
        <w:rPr>
          <w:rFonts w:hint="eastAsia"/>
        </w:rPr>
        <w:br/>
      </w:r>
      <w:r>
        <w:rPr>
          <w:rFonts w:hint="eastAsia"/>
        </w:rPr>
        <w:t>　　图 21： 流量事件一体机行业采购模式分析</w:t>
      </w:r>
      <w:r>
        <w:rPr>
          <w:rFonts w:hint="eastAsia"/>
        </w:rPr>
        <w:br/>
      </w:r>
      <w:r>
        <w:rPr>
          <w:rFonts w:hint="eastAsia"/>
        </w:rPr>
        <w:t>　　图 22： 流量事件一体机行业生产模式分析</w:t>
      </w:r>
      <w:r>
        <w:rPr>
          <w:rFonts w:hint="eastAsia"/>
        </w:rPr>
        <w:br/>
      </w:r>
      <w:r>
        <w:rPr>
          <w:rFonts w:hint="eastAsia"/>
        </w:rPr>
        <w:t>　　图 23： 流量事件一体机行业销售模式分析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中国流量事件一体机产能、产量、产能利用率及发展趋势（2021-2032）&amp;（台）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中国流量事件一体机产量、市场需求量及发展趋势（2021-2032）&amp;（台）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2958058349c6" w:history="1">
        <w:r>
          <w:rPr>
            <w:rStyle w:val="Hyperlink"/>
          </w:rPr>
          <w:t>中国流量事件一体机市场调查研究与行业前景分析报告（2026-2032年）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2958058349c6" w:history="1">
        <w:r>
          <w:rPr>
            <w:rStyle w:val="Hyperlink"/>
          </w:rPr>
          <w:t>https://www.20087.com/5/16/LiuLiangShiJianYiTiJiQianJing.html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热点：网络流量可视化、流量分析一体机、如何看待流量造假的现象、流量机器人是什么东西、北京无限流量网络科技有限公司、一体流量计、流量编排、移动流量为什么又清零了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2ae2abd54cbb" w:history="1">
      <w:r>
        <w:rPr>
          <w:rStyle w:val="Hyperlink"/>
        </w:rPr>
        <w:t>中国流量事件一体机市场调查研究与行业前景分析报告（2026-2032年）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uLiangShiJianYiTiJiQianJing.html" TargetMode="External" Id="Re74429580583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uLiangShiJianYiTiJiQianJing.html" TargetMode="External" Id="R2cb52ae2abd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2026-01-14T04:48:57Z</dcterms:created>
  <dcterms:modified xsi:type="dcterms:W3CDTF">2026-01-14T05:48:57Z</dcterms:modified>
  <dc:subject>中国流量事件一体机市场调查研究与行业前景分析报告（2026-2032年）</dc:subject>
  <dc:title>中国流量事件一体机市场调查研究与行业前景分析报告（2026-2032年）</dc:title>
  <cp:keywords>中国流量事件一体机市场调查研究与行业前景分析报告（2026-2032年）</cp:keywords>
  <dc:description>中国流量事件一体机市场调查研究与行业前景分析报告（2026-2032年）</dc:description>
</cp:coreProperties>
</file>