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bf717c824d4c" w:history="1">
              <w:r>
                <w:rPr>
                  <w:rStyle w:val="Hyperlink"/>
                </w:rPr>
                <w:t>中国热处理生产线产业深度研究分析报告（2023年版）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bf717c824d4c" w:history="1">
              <w:r>
                <w:rPr>
                  <w:rStyle w:val="Hyperlink"/>
                </w:rPr>
                <w:t>中国热处理生产线产业深度研究分析报告（2023年版）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bf717c824d4c" w:history="1">
                <w:r>
                  <w:rPr>
                    <w:rStyle w:val="Hyperlink"/>
                  </w:rPr>
                  <w:t>https://www.20087.com/5/66/ReChuLiShengChanXianShiChangQianJing.html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材料加工和机械制造中重要的关键设备，旨在提供高效的加热、冷却和表面改性解决方案。近年来，随着材料科学和自动化控制技术的进步，热处理生产线的功能和技术水平不断提升。目前，热处理生产线通常采用先进的电阻炉、感应加热和真空热处理技术，结合严格的安规认证，确保了良好的工艺稳定性和使用安全性。为了适应不同应用场景的需求，热处理生产线企业开发了多种规格的产品线，从适用于中小型企业的基础款到大型工厂和专业加工中心的专业级热处理生产线应有尽有。此外，随着环保法规趋严和技术进步，一些企业开始注重减少生产过程中的能源消耗和有害物质排放，推出了绿色环保型材料，降低了对环境的影响。部分高端品牌还集成了智能监测系统和远程管理功能，进一步提升了用户体验。</w:t>
      </w:r>
      <w:r>
        <w:rPr>
          <w:rFonts w:hint="eastAsia"/>
        </w:rPr>
        <w:br/>
      </w:r>
      <w:r>
        <w:rPr>
          <w:rFonts w:hint="eastAsia"/>
        </w:rPr>
        <w:t>　　未来，热处理生产线的技术发展将主要集中在智能化管理和高性能化两个方面。智能化管理体现在通过引入新型传感器技术和优化自动化控制系统，实现更高效的实时监控和预测维护；同时探索更便捷的远程操作界面设计，改善长期使用效果。高性能化则是指赋予热处理生产线更多特殊属性，如内置温度自调节、快速冷却等功能，拓宽其应用范围。长远来看，随着智能制造和绿色发展理念的普及，热处理生产线将在更多关键领域发挥重要作用，如定制化零件加工、柔性生产线建设等，成为构建高效制造业生态的重要组成部分之一。此外，结合新材料的应用，这些产品的整体性能将进一步提升，助力行业发展迈向新台阶。</w:t>
      </w:r>
      <w:r>
        <w:rPr>
          <w:rFonts w:hint="eastAsia"/>
        </w:rPr>
        <w:br/>
      </w:r>
      <w:r>
        <w:rPr>
          <w:rFonts w:hint="eastAsia"/>
        </w:rPr>
        <w:t>　　</w:t>
      </w:r>
      <w:hyperlink r:id="R6954bf717c824d4c" w:history="1">
        <w:r>
          <w:rPr>
            <w:rStyle w:val="Hyperlink"/>
          </w:rPr>
          <w:t>中国热处理生产线产业深度研究分析报告（2023年版）</w:t>
        </w:r>
      </w:hyperlink>
      <w:r>
        <w:rPr>
          <w:rFonts w:hint="eastAsia"/>
        </w:rPr>
        <w:t>基于科学的市场调研和数据分析，全面剖析了热处理生产线行业现状、市场需求及市场规模。热处理生产线报告探讨了热处理生产线产业链结构，细分市场的特点，并分析了热处理生产线市场前景及发展趋势。通过科学预测，揭示了热处理生产线行业未来的增长潜力。同时，热处理生产线报告还对重点企业进行了研究，评估了各大品牌在市场竞争中的地位，以及行业集中度的变化。热处理生产线报告以专业、科学、规范的研究方法，为投资者、企业决策者及银行信贷部门提供了权威的市场情报和决策参考。</w:t>
      </w:r>
      <w:r>
        <w:rPr>
          <w:rFonts w:hint="eastAsia"/>
        </w:rPr>
        <w:br/>
      </w:r>
      <w:r>
        <w:rPr>
          <w:rFonts w:hint="eastAsia"/>
        </w:rPr>
        <w:br/>
      </w:r>
      <w:r>
        <w:rPr>
          <w:rFonts w:hint="eastAsia"/>
        </w:rPr>
        <w:t>第一章 热处理生产线产业概述</w:t>
      </w:r>
      <w:r>
        <w:rPr>
          <w:rFonts w:hint="eastAsia"/>
        </w:rPr>
        <w:br/>
      </w:r>
      <w:r>
        <w:rPr>
          <w:rFonts w:hint="eastAsia"/>
        </w:rPr>
        <w:t>　　第一节 热处理生产线产业定义</w:t>
      </w:r>
      <w:r>
        <w:rPr>
          <w:rFonts w:hint="eastAsia"/>
        </w:rPr>
        <w:br/>
      </w:r>
      <w:r>
        <w:rPr>
          <w:rFonts w:hint="eastAsia"/>
        </w:rPr>
        <w:t>　　第二节 热处理生产线产业发展历程</w:t>
      </w:r>
      <w:r>
        <w:rPr>
          <w:rFonts w:hint="eastAsia"/>
        </w:rPr>
        <w:br/>
      </w:r>
      <w:r>
        <w:rPr>
          <w:rFonts w:hint="eastAsia"/>
        </w:rPr>
        <w:t>　　第三节 热处理生产线分类情况</w:t>
      </w:r>
      <w:r>
        <w:rPr>
          <w:rFonts w:hint="eastAsia"/>
        </w:rPr>
        <w:br/>
      </w:r>
      <w:r>
        <w:rPr>
          <w:rFonts w:hint="eastAsia"/>
        </w:rPr>
        <w:t>　　第四节 热处理生产线产业链分析</w:t>
      </w:r>
      <w:r>
        <w:rPr>
          <w:rFonts w:hint="eastAsia"/>
        </w:rPr>
        <w:br/>
      </w:r>
      <w:r>
        <w:rPr>
          <w:rFonts w:hint="eastAsia"/>
        </w:rPr>
        <w:t>　　　　一、产业链模型介绍</w:t>
      </w:r>
      <w:r>
        <w:rPr>
          <w:rFonts w:hint="eastAsia"/>
        </w:rPr>
        <w:br/>
      </w:r>
      <w:r>
        <w:rPr>
          <w:rFonts w:hint="eastAsia"/>
        </w:rPr>
        <w:t>　　　　二、热处理生产线产业链模型分析</w:t>
      </w:r>
      <w:r>
        <w:rPr>
          <w:rFonts w:hint="eastAsia"/>
        </w:rPr>
        <w:br/>
      </w:r>
      <w:r>
        <w:rPr>
          <w:rFonts w:hint="eastAsia"/>
        </w:rPr>
        <w:br/>
      </w:r>
      <w:r>
        <w:rPr>
          <w:rFonts w:hint="eastAsia"/>
        </w:rPr>
        <w:t>第二章 2022-2023年中国热处理生产线产业发展环境分析</w:t>
      </w:r>
      <w:r>
        <w:rPr>
          <w:rFonts w:hint="eastAsia"/>
        </w:rPr>
        <w:br/>
      </w:r>
      <w:r>
        <w:rPr>
          <w:rFonts w:hint="eastAsia"/>
        </w:rPr>
        <w:t>　　第一节 中国经济环境分析</w:t>
      </w:r>
      <w:r>
        <w:rPr>
          <w:rFonts w:hint="eastAsia"/>
        </w:rPr>
        <w:br/>
      </w:r>
      <w:r>
        <w:rPr>
          <w:rFonts w:hint="eastAsia"/>
        </w:rPr>
        <w:t>　　第二节 热处理生产线产业相关政策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中国热处理生产线产业发展社会环境分析</w:t>
      </w:r>
      <w:r>
        <w:rPr>
          <w:rFonts w:hint="eastAsia"/>
        </w:rPr>
        <w:br/>
      </w:r>
      <w:r>
        <w:rPr>
          <w:rFonts w:hint="eastAsia"/>
        </w:rPr>
        <w:br/>
      </w:r>
      <w:r>
        <w:rPr>
          <w:rFonts w:hint="eastAsia"/>
        </w:rPr>
        <w:t>第三章 中国热处理生产线产业供需现状分析</w:t>
      </w:r>
      <w:r>
        <w:rPr>
          <w:rFonts w:hint="eastAsia"/>
        </w:rPr>
        <w:br/>
      </w:r>
      <w:r>
        <w:rPr>
          <w:rFonts w:hint="eastAsia"/>
        </w:rPr>
        <w:t>　　第一节 热处理生产线产业总体规模</w:t>
      </w:r>
      <w:r>
        <w:rPr>
          <w:rFonts w:hint="eastAsia"/>
        </w:rPr>
        <w:br/>
      </w:r>
      <w:r>
        <w:rPr>
          <w:rFonts w:hint="eastAsia"/>
        </w:rPr>
        <w:t>　　第二节 热处理生产线产能概况</w:t>
      </w:r>
      <w:r>
        <w:rPr>
          <w:rFonts w:hint="eastAsia"/>
        </w:rPr>
        <w:br/>
      </w:r>
      <w:r>
        <w:rPr>
          <w:rFonts w:hint="eastAsia"/>
        </w:rPr>
        <w:t>　　　　一、2018-2023年热处理生产线产能分析</w:t>
      </w:r>
      <w:r>
        <w:rPr>
          <w:rFonts w:hint="eastAsia"/>
        </w:rPr>
        <w:br/>
      </w:r>
      <w:r>
        <w:rPr>
          <w:rFonts w:hint="eastAsia"/>
        </w:rPr>
        <w:t>　　　　二、2023-2029年热处理生产线产能预测</w:t>
      </w:r>
      <w:r>
        <w:rPr>
          <w:rFonts w:hint="eastAsia"/>
        </w:rPr>
        <w:br/>
      </w:r>
      <w:r>
        <w:rPr>
          <w:rFonts w:hint="eastAsia"/>
        </w:rPr>
        <w:t>　　第三节 热处理生产线产量概况</w:t>
      </w:r>
      <w:r>
        <w:rPr>
          <w:rFonts w:hint="eastAsia"/>
        </w:rPr>
        <w:br/>
      </w:r>
      <w:r>
        <w:rPr>
          <w:rFonts w:hint="eastAsia"/>
        </w:rPr>
        <w:t>　　　　一、2018-2023年热处理生产线产量分析</w:t>
      </w:r>
      <w:r>
        <w:rPr>
          <w:rFonts w:hint="eastAsia"/>
        </w:rPr>
        <w:br/>
      </w:r>
      <w:r>
        <w:rPr>
          <w:rFonts w:hint="eastAsia"/>
        </w:rPr>
        <w:t>　　　　二、2023-2029年热处理生产线产量预测</w:t>
      </w:r>
      <w:r>
        <w:rPr>
          <w:rFonts w:hint="eastAsia"/>
        </w:rPr>
        <w:br/>
      </w:r>
      <w:r>
        <w:rPr>
          <w:rFonts w:hint="eastAsia"/>
        </w:rPr>
        <w:t>　　第四节 热处理生产线市场需求概况</w:t>
      </w:r>
      <w:r>
        <w:rPr>
          <w:rFonts w:hint="eastAsia"/>
        </w:rPr>
        <w:br/>
      </w:r>
      <w:r>
        <w:rPr>
          <w:rFonts w:hint="eastAsia"/>
        </w:rPr>
        <w:t>　　　　一、2018-2023年热处理生产线市场需求量分析</w:t>
      </w:r>
      <w:r>
        <w:rPr>
          <w:rFonts w:hint="eastAsia"/>
        </w:rPr>
        <w:br/>
      </w:r>
      <w:r>
        <w:rPr>
          <w:rFonts w:hint="eastAsia"/>
        </w:rPr>
        <w:t>　　　　二、2023-2029年热处理生产线市场需求量预测</w:t>
      </w:r>
      <w:r>
        <w:rPr>
          <w:rFonts w:hint="eastAsia"/>
        </w:rPr>
        <w:br/>
      </w:r>
      <w:r>
        <w:rPr>
          <w:rFonts w:hint="eastAsia"/>
        </w:rPr>
        <w:t>　　第五节 热处理生产线进出口分析</w:t>
      </w:r>
      <w:r>
        <w:rPr>
          <w:rFonts w:hint="eastAsia"/>
        </w:rPr>
        <w:br/>
      </w:r>
      <w:r>
        <w:rPr>
          <w:rFonts w:hint="eastAsia"/>
        </w:rPr>
        <w:br/>
      </w:r>
      <w:r>
        <w:rPr>
          <w:rFonts w:hint="eastAsia"/>
        </w:rPr>
        <w:t>第四章 中国热处理生产线产业总体发展状况</w:t>
      </w:r>
      <w:r>
        <w:rPr>
          <w:rFonts w:hint="eastAsia"/>
        </w:rPr>
        <w:br/>
      </w:r>
      <w:r>
        <w:rPr>
          <w:rFonts w:hint="eastAsia"/>
        </w:rPr>
        <w:t>　　第一节 中国热处理生产线产业规模情况分析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中国热处理生产线产业财务能力分析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2018-2023年我国热处理生产线产业重点区域分析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热处理生产线产业市场分析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热处理生产线技术分析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热处理生产线产品细分</w:t>
      </w:r>
      <w:r>
        <w:rPr>
          <w:rFonts w:hint="eastAsia"/>
        </w:rPr>
        <w:br/>
      </w:r>
      <w:r>
        <w:rPr>
          <w:rFonts w:hint="eastAsia"/>
        </w:rPr>
        <w:t>　　第四节 热处理生产线市场价格分析</w:t>
      </w:r>
      <w:r>
        <w:rPr>
          <w:rFonts w:hint="eastAsia"/>
        </w:rPr>
        <w:br/>
      </w:r>
      <w:r>
        <w:rPr>
          <w:rFonts w:hint="eastAsia"/>
        </w:rPr>
        <w:br/>
      </w:r>
      <w:r>
        <w:rPr>
          <w:rFonts w:hint="eastAsia"/>
        </w:rPr>
        <w:t>第七章 热处理生产线行业重点企业发展调研</w:t>
      </w:r>
      <w:r>
        <w:rPr>
          <w:rFonts w:hint="eastAsia"/>
        </w:rPr>
        <w:br/>
      </w:r>
      <w:r>
        <w:rPr>
          <w:rFonts w:hint="eastAsia"/>
        </w:rPr>
        <w:t>　　第一节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第二节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第三节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第四节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第五节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第六节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第七节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第八节 热处理生产线重点企业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三、热处理生产线企业经营情况分析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2023-2029年热处理生产线产业发展趋势及投资风险分析</w:t>
      </w:r>
      <w:r>
        <w:rPr>
          <w:rFonts w:hint="eastAsia"/>
        </w:rPr>
        <w:br/>
      </w:r>
      <w:r>
        <w:rPr>
          <w:rFonts w:hint="eastAsia"/>
        </w:rPr>
        <w:t>　　第一节 当前热处理生产线市场存在的问题</w:t>
      </w:r>
      <w:r>
        <w:rPr>
          <w:rFonts w:hint="eastAsia"/>
        </w:rPr>
        <w:br/>
      </w:r>
      <w:r>
        <w:rPr>
          <w:rFonts w:hint="eastAsia"/>
        </w:rPr>
        <w:t>　　第二节 热处理生产线未来发展预测分析</w:t>
      </w:r>
      <w:r>
        <w:rPr>
          <w:rFonts w:hint="eastAsia"/>
        </w:rPr>
        <w:br/>
      </w:r>
      <w:r>
        <w:rPr>
          <w:rFonts w:hint="eastAsia"/>
        </w:rPr>
        <w:t>　　　　一、2023-2029年中国热处理生产线产业发展规模</w:t>
      </w:r>
      <w:r>
        <w:rPr>
          <w:rFonts w:hint="eastAsia"/>
        </w:rPr>
        <w:br/>
      </w:r>
      <w:r>
        <w:rPr>
          <w:rFonts w:hint="eastAsia"/>
        </w:rPr>
        <w:t>　　　　二、2023-2029年中国热处理生产线产业技术趋势预测</w:t>
      </w:r>
      <w:r>
        <w:rPr>
          <w:rFonts w:hint="eastAsia"/>
        </w:rPr>
        <w:br/>
      </w:r>
      <w:r>
        <w:rPr>
          <w:rFonts w:hint="eastAsia"/>
        </w:rPr>
        <w:t>　　　　三、总体产业“十三五”整体规划及预测</w:t>
      </w:r>
      <w:r>
        <w:rPr>
          <w:rFonts w:hint="eastAsia"/>
        </w:rPr>
        <w:br/>
      </w:r>
      <w:r>
        <w:rPr>
          <w:rFonts w:hint="eastAsia"/>
        </w:rPr>
        <w:t>　　第三节 2023-2029年中国热处理生产线产业投资风险分析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bf717c824d4c" w:history="1">
        <w:r>
          <w:rPr>
            <w:rStyle w:val="Hyperlink"/>
          </w:rPr>
          <w:t>中国热处理生产线产业深度研究分析报告（2023年版）</w:t>
        </w:r>
      </w:hyperlink>
      <w:r>
        <w:rPr>
          <w:color w:val="C00000"/>
        </w:rPr>
        <w:t>》，报告编号：</w:t>
      </w:r>
      <w:r>
        <w:rPr>
          <w:rFonts w:hint="eastAsia"/>
          <w:color w:val="C00000"/>
        </w:rPr>
        <w:t>1030665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bf717c824d4c" w:history="1">
        <w:r>
          <w:rPr>
            <w:rStyle w:val="Hyperlink"/>
          </w:rPr>
          <w:t>https://www.20087.com/5/66/ReChuLiShengChanXianShiChangQianJing.html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45ada466479c" w:history="1">
      <w:r>
        <w:rPr>
          <w:rStyle w:val="Hyperlink"/>
        </w:rPr>
        <w:t>中国热处理生产线产业深度研究分析报告（2023年版）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eChuLiShengChanXianShiChangQianJing.html" TargetMode="External" Id="R6954bf717c824d4c" /></Relationships>
</file>

<file path=word/_rels/header2.xml.rels>&#65279;<?xml version="1.0" encoding="utf-8"?><Relationships xmlns="http://schemas.openxmlformats.org/package/2006/relationships"><Relationship Type="http://schemas.openxmlformats.org/officeDocument/2006/relationships/hyperlink" Target="https://www.20087.com/5/66/ReChuLiShengChanXianShiChangQianJing.html" TargetMode="External" Id="Rf00645ada46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2023-04-17T04:55:00Z</dcterms:created>
  <dcterms:modified xsi:type="dcterms:W3CDTF">2023-04-17T05:55:00Z</dcterms:modified>
  <dc:subject>中国热处理生产线产业深度研究分析报告（2023年版）</dc:subject>
  <dc:title>中国热处理生产线产业深度研究分析报告（2023年版）</dc:title>
  <cp:keywords>中国热处理生产线产业深度研究分析报告（2023年版）</cp:keywords>
  <dc:description>中国热处理生产线产业深度研究分析报告（2023年版）</dc:description>
</cp:coreProperties>
</file>