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8b332e0aa4f5e" w:history="1">
              <w:r>
                <w:rPr>
                  <w:rStyle w:val="Hyperlink"/>
                </w:rPr>
                <w:t>2024-2030年中国空气检测仪行业现状与市场前景分析报告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8b332e0aa4f5e" w:history="1">
              <w:r>
                <w:rPr>
                  <w:rStyle w:val="Hyperlink"/>
                </w:rPr>
                <w:t>2024-2030年中国空气检测仪行业现状与市场前景分析报告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8b332e0aa4f5e" w:history="1">
                <w:r>
                  <w:rPr>
                    <w:rStyle w:val="Hyperlink"/>
                  </w:rPr>
                  <w:t>https://www.20087.com/5/86/KongQiJianCeYiDeXianZhuangYuFaZhanQianJing.html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用于监测室内和室外空气质量，包括PM2.5、甲醛、CO2、TVOCs等关键指标。随着空气质量问题的日益严峻，市场上的检测仪趋于小型化、便携化，且多合一检测功能成为主流。智能化是另一大趋势，通过连接智能手机APP，实时查看和分析数据，甚至提供改善建议。</w:t>
      </w:r>
      <w:r>
        <w:rPr>
          <w:rFonts w:hint="eastAsia"/>
        </w:rPr>
        <w:br/>
      </w:r>
      <w:r>
        <w:rPr>
          <w:rFonts w:hint="eastAsia"/>
        </w:rPr>
        <w:t>　　未来空气检测仪将结合物联网和AI技术，实现空气质量的连续监测和远程控制，与空气净化、通风系统联动，形成智能环境管理解决方案。传感器技术的创新将提升检测精度和响应速度，小型化和低功耗设计将使检测仪更加无感融入日常生活。针对特定环境，如车内、幼儿园、医院的定制化检测方案将更加普及，满足不同场景下的个性化需求。此外，基于大数据分析的空气质量预测和健康影响评估功能，将为空气治理和公众健康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28b332e0aa4f5e" w:history="1">
        <w:r>
          <w:rPr>
            <w:rStyle w:val="Hyperlink"/>
          </w:rPr>
          <w:t>2024-2030年中国空气检测仪行业现状与市场前景分析报告</w:t>
        </w:r>
      </w:hyperlink>
      <w:r>
        <w:rPr>
          <w:rFonts w:hint="eastAsia"/>
        </w:rPr>
        <w:t>全面剖析了空气检测仪行业的市场规模、需求及价格动态。报告通过对空气检测仪产业链的深入挖掘，详细分析了行业现状，并对空气检测仪市场前景及发展趋势进行了科学预测。空气检测仪报告还深入探索了各细分市场的特点，突出关注空气检测仪重点企业的经营状况，全面揭示了空气检测仪行业竞争格局、品牌影响力和市场集中度。空气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空气检测仪行业概述</w:t>
      </w:r>
      <w:r>
        <w:rPr>
          <w:rFonts w:hint="eastAsia"/>
        </w:rPr>
        <w:br/>
      </w:r>
      <w:r>
        <w:rPr>
          <w:rFonts w:hint="eastAsia"/>
        </w:rPr>
        <w:t>　　第一节 空气检测仪定义与分类</w:t>
      </w:r>
      <w:r>
        <w:rPr>
          <w:rFonts w:hint="eastAsia"/>
        </w:rPr>
        <w:br/>
      </w:r>
      <w:r>
        <w:rPr>
          <w:rFonts w:hint="eastAsia"/>
        </w:rPr>
        <w:t>　　第二节 空气检测仪应用领域</w:t>
      </w:r>
      <w:r>
        <w:rPr>
          <w:rFonts w:hint="eastAsia"/>
        </w:rPr>
        <w:br/>
      </w:r>
      <w:r>
        <w:rPr>
          <w:rFonts w:hint="eastAsia"/>
        </w:rPr>
        <w:t>　　第三节 空气检测仪行业经济指标分析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二、空气检测仪产能扩张与投资动态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2024-2030年空气检测仪市场需求与销售分析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一、2023-2024年空气检测仪行业需求现状</w:t>
      </w:r>
      <w:r>
        <w:rPr>
          <w:rFonts w:hint="eastAsia"/>
        </w:rPr>
        <w:br/>
      </w:r>
      <w:r>
        <w:rPr>
          <w:rFonts w:hint="eastAsia"/>
        </w:rPr>
        <w:t>　　　　二、空气检测仪客户群体与需求特点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当前空气检测仪技术发展现状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国内外空气检测仪技术差异与原因</w:t>
      </w:r>
      <w:r>
        <w:rPr>
          <w:rFonts w:hint="eastAsia"/>
        </w:rPr>
        <w:br/>
      </w:r>
      <w:r>
        <w:rPr>
          <w:rFonts w:hint="eastAsia"/>
        </w:rPr>
        <w:t>　　第三节 空气检测仪技术创新与发展趋势预测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2019-2023年中国空气检测仪行业规模情况</w:t>
      </w:r>
      <w:r>
        <w:rPr>
          <w:rFonts w:hint="eastAsia"/>
        </w:rPr>
        <w:br/>
      </w:r>
      <w:r>
        <w:rPr>
          <w:rFonts w:hint="eastAsia"/>
        </w:rPr>
        <w:t>　　　　一、空气检测仪行业企业数量规模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一、空气检测仪行业盈利能力</w:t>
      </w:r>
      <w:r>
        <w:rPr>
          <w:rFonts w:hint="eastAsia"/>
        </w:rPr>
        <w:br/>
      </w:r>
      <w:r>
        <w:rPr>
          <w:rFonts w:hint="eastAsia"/>
        </w:rPr>
        <w:t>　　　　二、空气检测仪行业偿债能力</w:t>
      </w:r>
      <w:r>
        <w:rPr>
          <w:rFonts w:hint="eastAsia"/>
        </w:rPr>
        <w:br/>
      </w:r>
      <w:r>
        <w:rPr>
          <w:rFonts w:hint="eastAsia"/>
        </w:rPr>
        <w:t>　　　　三、空气检测仪行业营运能力</w:t>
      </w:r>
      <w:r>
        <w:rPr>
          <w:rFonts w:hint="eastAsia"/>
        </w:rPr>
        <w:br/>
      </w:r>
      <w:r>
        <w:rPr>
          <w:rFonts w:hint="eastAsia"/>
        </w:rPr>
        <w:t>　　　　四、空气检测仪行业发展能力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空气检测仪行业竞争格局总览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中国空气检测仪行业风险与对策</w:t>
      </w:r>
      <w:r>
        <w:rPr>
          <w:rFonts w:hint="eastAsia"/>
        </w:rPr>
        <w:br/>
      </w:r>
      <w:r>
        <w:rPr>
          <w:rFonts w:hint="eastAsia"/>
        </w:rPr>
        <w:t>　　第一节 空气检测仪行业SWOT分析</w:t>
      </w:r>
      <w:r>
        <w:rPr>
          <w:rFonts w:hint="eastAsia"/>
        </w:rPr>
        <w:br/>
      </w:r>
      <w:r>
        <w:rPr>
          <w:rFonts w:hint="eastAsia"/>
        </w:rPr>
        <w:t>　　　　一、空气检测仪行业优势</w:t>
      </w:r>
      <w:r>
        <w:rPr>
          <w:rFonts w:hint="eastAsia"/>
        </w:rPr>
        <w:br/>
      </w:r>
      <w:r>
        <w:rPr>
          <w:rFonts w:hint="eastAsia"/>
        </w:rPr>
        <w:t>　　　　二、空气检测仪行业劣势</w:t>
      </w:r>
      <w:r>
        <w:rPr>
          <w:rFonts w:hint="eastAsia"/>
        </w:rPr>
        <w:br/>
      </w:r>
      <w:r>
        <w:rPr>
          <w:rFonts w:hint="eastAsia"/>
        </w:rPr>
        <w:t>　　　　三、空气检测仪市场机会</w:t>
      </w:r>
      <w:r>
        <w:rPr>
          <w:rFonts w:hint="eastAsia"/>
        </w:rPr>
        <w:br/>
      </w:r>
      <w:r>
        <w:rPr>
          <w:rFonts w:hint="eastAsia"/>
        </w:rPr>
        <w:t>　　　　四、空气检测仪市场威胁</w:t>
      </w:r>
      <w:r>
        <w:rPr>
          <w:rFonts w:hint="eastAsia"/>
        </w:rPr>
        <w:br/>
      </w:r>
      <w:r>
        <w:rPr>
          <w:rFonts w:hint="eastAsia"/>
        </w:rPr>
        <w:t>　　第二节 空气检测仪行业风险及对策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空气检测仪行业发展建议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2019-2023年中国空气检测仪行业产量及增长趋势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2019-2023年中国空气检测仪行业市场需求及增长情况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2019-2023年中国空气检测仪行业出口情况分析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2024年空气检测仪行业壁垒</w:t>
      </w:r>
      <w:r>
        <w:rPr>
          <w:rFonts w:hint="eastAsia"/>
        </w:rPr>
        <w:br/>
      </w:r>
      <w:r>
        <w:rPr>
          <w:rFonts w:hint="eastAsia"/>
        </w:rPr>
        <w:t>　　图表 2024年空气检测仪市场前景分析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2024-2030年中国空气检测仪市场规模预测</w:t>
      </w:r>
      <w:r>
        <w:rPr>
          <w:rFonts w:hint="eastAsia"/>
        </w:rPr>
        <w:br/>
      </w:r>
      <w:r>
        <w:rPr>
          <w:rFonts w:hint="eastAsia"/>
        </w:rPr>
        <w:t>　　图表 2024年空气检测仪发展趋势预测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8b332e0aa4f5e" w:history="1">
        <w:r>
          <w:rPr>
            <w:rStyle w:val="Hyperlink"/>
          </w:rPr>
          <w:t>2024-2030年中国空气检测仪行业现状与市场前景分析报告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8b332e0aa4f5e" w:history="1">
        <w:r>
          <w:rPr>
            <w:rStyle w:val="Hyperlink"/>
          </w:rPr>
          <w:t>https://www.20087.com/5/86/KongQiJianCeYiDeXianZhuangYuFaZhanQianJing.html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76eeadb624bcb" w:history="1">
      <w:r>
        <w:rPr>
          <w:rStyle w:val="Hyperlink"/>
        </w:rPr>
        <w:t>2024-2030年中国空气检测仪行业现状与市场前景分析报告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ongQiJianCeYiDeXianZhuangYuFaZhanQianJing.html" TargetMode="External" Id="R0028b332e0a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ongQiJianCeYiDeXianZhuangYuFaZhanQianJing.html" TargetMode="External" Id="R54176eeadb62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2024-05-18T03:48:39Z</dcterms:created>
  <dcterms:modified xsi:type="dcterms:W3CDTF">2024-05-18T04:48:39Z</dcterms:modified>
  <dc:subject>2024-2030年中国空气检测仪行业现状与市场前景分析报告</dc:subject>
  <dc:title>2024-2030年中国空气检测仪行业现状与市场前景分析报告</dc:title>
  <cp:keywords>2024-2030年中国空气检测仪行业现状与市场前景分析报告</cp:keywords>
  <dc:description>2024-2030年中国空气检测仪行业现状与市场前景分析报告</dc:description>
</cp:coreProperties>
</file>