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fced8b3d402b" w:history="1">
              <w:r>
                <w:rPr>
                  <w:rStyle w:val="Hyperlink"/>
                </w:rPr>
                <w:t>2025-2031年中国质子交换膜燃料电池市场研究及发展前景报告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fced8b3d402b" w:history="1">
              <w:r>
                <w:rPr>
                  <w:rStyle w:val="Hyperlink"/>
                </w:rPr>
                <w:t>2025-2031年中国质子交换膜燃料电池市场研究及发展前景报告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fced8b3d402b" w:history="1">
                <w:r>
                  <w:rPr>
                    <w:rStyle w:val="Hyperlink"/>
                  </w:rPr>
                  <w:t>https://www.20087.com/5/06/ZhiZiJiaoHuanMoRanLiaoDianChiHangYeFaZhanQianJing.html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fced8b3d402b" w:history="1">
        <w:r>
          <w:rPr>
            <w:rStyle w:val="Hyperlink"/>
          </w:rPr>
          <w:t>2025-2031年中国质子交换膜燃料电池市场研究及发展前景报告</w:t>
        </w:r>
      </w:hyperlink>
      <w:r>
        <w:rPr>
          <w:rFonts w:hint="eastAsia"/>
        </w:rPr>
        <w:t>》系统分析了质子交换膜燃料电池行业的市场规模、市场需求及价格波动，深入探讨了质子交换膜燃料电池产业链关键环节及各细分市场特点。报告基于权威数据，科学预测了质子交换膜燃料电池市场前景与发展趋势，同时评估了质子交换膜燃料电池重点企业的经营状况，包括品牌影响力、市场集中度及竞争格局。通过SWOT分析，报告揭示了质子交换膜燃料电池行业面临的风险与机遇，为质子交换膜燃料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质子交换膜燃料电池行业发展综述</w:t>
      </w:r>
      <w:r>
        <w:rPr>
          <w:rFonts w:hint="eastAsia"/>
        </w:rPr>
        <w:br/>
      </w:r>
      <w:r>
        <w:rPr>
          <w:rFonts w:hint="eastAsia"/>
        </w:rPr>
        <w:t>　　第一节 质子交换膜燃料电池发展概况</w:t>
      </w:r>
      <w:r>
        <w:rPr>
          <w:rFonts w:hint="eastAsia"/>
        </w:rPr>
        <w:br/>
      </w:r>
      <w:r>
        <w:rPr>
          <w:rFonts w:hint="eastAsia"/>
        </w:rPr>
        <w:t>　　　　一、质子交换膜燃料电池PEMFC的原理及应用</w:t>
      </w:r>
      <w:r>
        <w:rPr>
          <w:rFonts w:hint="eastAsia"/>
        </w:rPr>
        <w:br/>
      </w:r>
      <w:r>
        <w:rPr>
          <w:rFonts w:hint="eastAsia"/>
        </w:rPr>
        <w:t>　　　　二、质子交换膜燃料电池的研究开发及应用新进展</w:t>
      </w:r>
      <w:r>
        <w:rPr>
          <w:rFonts w:hint="eastAsia"/>
        </w:rPr>
        <w:br/>
      </w:r>
      <w:r>
        <w:rPr>
          <w:rFonts w:hint="eastAsia"/>
        </w:rPr>
        <w:t>　　　　三、质子交换膜燃料电池发展前景探讨</w:t>
      </w:r>
      <w:r>
        <w:rPr>
          <w:rFonts w:hint="eastAsia"/>
        </w:rPr>
        <w:br/>
      </w:r>
      <w:r>
        <w:rPr>
          <w:rFonts w:hint="eastAsia"/>
        </w:rPr>
        <w:t>　　　　四、基于专利情报的我国燃料电池发展态势研究</w:t>
      </w:r>
      <w:r>
        <w:rPr>
          <w:rFonts w:hint="eastAsia"/>
        </w:rPr>
        <w:br/>
      </w:r>
      <w:r>
        <w:rPr>
          <w:rFonts w:hint="eastAsia"/>
        </w:rPr>
        <w:t>　　　　五、质子交换膜燃料电池低温标准的研制</w:t>
      </w:r>
      <w:r>
        <w:rPr>
          <w:rFonts w:hint="eastAsia"/>
        </w:rPr>
        <w:br/>
      </w:r>
      <w:r>
        <w:rPr>
          <w:rFonts w:hint="eastAsia"/>
        </w:rPr>
        <w:t>　　第二节 全球质子交换膜燃料电池行业发展概况</w:t>
      </w:r>
      <w:r>
        <w:rPr>
          <w:rFonts w:hint="eastAsia"/>
        </w:rPr>
        <w:br/>
      </w:r>
      <w:r>
        <w:rPr>
          <w:rFonts w:hint="eastAsia"/>
        </w:rPr>
        <w:t>　　第三节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第四节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中国质子交换膜燃料电池技术发展分析</w:t>
      </w:r>
      <w:r>
        <w:rPr>
          <w:rFonts w:hint="eastAsia"/>
        </w:rPr>
        <w:br/>
      </w:r>
      <w:r>
        <w:rPr>
          <w:rFonts w:hint="eastAsia"/>
        </w:rPr>
        <w:t>　　第一节 相关技术研究进展分析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质子交换膜燃料电池相关制备工艺技术研究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质子交换膜燃料电池膜电极材料研究</w:t>
      </w:r>
      <w:r>
        <w:rPr>
          <w:rFonts w:hint="eastAsia"/>
        </w:rPr>
        <w:br/>
      </w:r>
      <w:r>
        <w:rPr>
          <w:rFonts w:hint="eastAsia"/>
        </w:rPr>
        <w:t>　　第一节 质子交换膜燃料电池膜电极关键材料研究进展</w:t>
      </w:r>
      <w:r>
        <w:rPr>
          <w:rFonts w:hint="eastAsia"/>
        </w:rPr>
        <w:br/>
      </w:r>
      <w:r>
        <w:rPr>
          <w:rFonts w:hint="eastAsia"/>
        </w:rPr>
        <w:t>　　第二节 质子交换膜燃料电池膜电极材料退化的研究进展</w:t>
      </w:r>
      <w:r>
        <w:rPr>
          <w:rFonts w:hint="eastAsia"/>
        </w:rPr>
        <w:br/>
      </w:r>
      <w:r>
        <w:rPr>
          <w:rFonts w:hint="eastAsia"/>
        </w:rPr>
        <w:t>　　　　一、质子交换膜材料的耐久性与退化机理</w:t>
      </w:r>
      <w:r>
        <w:rPr>
          <w:rFonts w:hint="eastAsia"/>
        </w:rPr>
        <w:br/>
      </w:r>
      <w:r>
        <w:rPr>
          <w:rFonts w:hint="eastAsia"/>
        </w:rPr>
        <w:t>　　　　二、催化剂的耐久性与退化机理</w:t>
      </w:r>
      <w:r>
        <w:rPr>
          <w:rFonts w:hint="eastAsia"/>
        </w:rPr>
        <w:br/>
      </w:r>
      <w:r>
        <w:rPr>
          <w:rFonts w:hint="eastAsia"/>
        </w:rPr>
        <w:t>　　第三节 其他膜电极相关技术研究分析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一、质子交换膜燃料电池膜电极组件评述</w:t>
      </w:r>
      <w:r>
        <w:rPr>
          <w:rFonts w:hint="eastAsia"/>
        </w:rPr>
        <w:br/>
      </w:r>
      <w:r>
        <w:rPr>
          <w:rFonts w:hint="eastAsia"/>
        </w:rPr>
        <w:t>　　　　二、质子交换膜燃料电池阴极电化学反应路径分析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三、质子交换膜燃料电池堆冷启动过程建模及启动性能分析</w:t>
      </w:r>
      <w:r>
        <w:rPr>
          <w:rFonts w:hint="eastAsia"/>
        </w:rPr>
        <w:br/>
      </w:r>
      <w:r>
        <w:rPr>
          <w:rFonts w:hint="eastAsia"/>
        </w:rPr>
        <w:t>　　　　四、质子交换膜燃料电池亲水电极研究</w:t>
      </w:r>
      <w:r>
        <w:rPr>
          <w:rFonts w:hint="eastAsia"/>
        </w:rPr>
        <w:br/>
      </w:r>
      <w:r>
        <w:rPr>
          <w:rFonts w:hint="eastAsia"/>
        </w:rPr>
        <w:t>　　　　五、质子交换膜燃料电池可靠性分析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质子交换膜燃料电池膜材料及催化剂研究分析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质子交换膜燃料电池膜材料研究分析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质子交换膜燃料电池催化剂相关研究分析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一、质子交换膜燃料电池聚苯胺-铁-碳氧化还原催化剂的研究</w:t>
      </w:r>
      <w:r>
        <w:rPr>
          <w:rFonts w:hint="eastAsia"/>
        </w:rPr>
        <w:br/>
      </w:r>
      <w:r>
        <w:rPr>
          <w:rFonts w:hint="eastAsia"/>
        </w:rPr>
        <w:t>　　　　二、切向电流对PEMFC膜电极催化剂的影响</w:t>
      </w:r>
      <w:r>
        <w:rPr>
          <w:rFonts w:hint="eastAsia"/>
        </w:rPr>
        <w:br/>
      </w:r>
      <w:r>
        <w:rPr>
          <w:rFonts w:hint="eastAsia"/>
        </w:rPr>
        <w:t>　　　　三、质子交换膜燃料电池Pt纳米线电催化剂研究现状</w:t>
      </w:r>
      <w:r>
        <w:rPr>
          <w:rFonts w:hint="eastAsia"/>
        </w:rPr>
        <w:br/>
      </w:r>
      <w:r>
        <w:rPr>
          <w:rFonts w:hint="eastAsia"/>
        </w:rPr>
        <w:t>　　　　四、质子交换膜燃料电池抗CO阳极催化剂研究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质子交换膜燃料电池电解质及其他材料研究分析</w:t>
      </w:r>
      <w:r>
        <w:rPr>
          <w:rFonts w:hint="eastAsia"/>
        </w:rPr>
        <w:br/>
      </w:r>
      <w:r>
        <w:rPr>
          <w:rFonts w:hint="eastAsia"/>
        </w:rPr>
        <w:t>　　第一节 电解质相关研究情况分析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质子交换膜燃料电池其他相关材料研究</w:t>
      </w:r>
      <w:r>
        <w:rPr>
          <w:rFonts w:hint="eastAsia"/>
        </w:rPr>
        <w:br/>
      </w:r>
      <w:r>
        <w:rPr>
          <w:rFonts w:hint="eastAsia"/>
        </w:rPr>
        <w:t>　　　　一、低温燃料电池用质子交换膜的气体渗透性研究</w:t>
      </w:r>
      <w:r>
        <w:rPr>
          <w:rFonts w:hint="eastAsia"/>
        </w:rPr>
        <w:br/>
      </w:r>
      <w:r>
        <w:rPr>
          <w:rFonts w:hint="eastAsia"/>
        </w:rPr>
        <w:t>　　　　二、质子交换膜燃料电池不锈钢双极板镀层研究</w:t>
      </w:r>
      <w:r>
        <w:rPr>
          <w:rFonts w:hint="eastAsia"/>
        </w:rPr>
        <w:br/>
      </w:r>
      <w:r>
        <w:rPr>
          <w:rFonts w:hint="eastAsia"/>
        </w:rPr>
        <w:t>　　　　三、质子交换膜燃料电池碳纸的制备及均匀性分析</w:t>
      </w:r>
      <w:r>
        <w:rPr>
          <w:rFonts w:hint="eastAsia"/>
        </w:rPr>
        <w:br/>
      </w:r>
      <w:r>
        <w:rPr>
          <w:rFonts w:hint="eastAsia"/>
        </w:rPr>
        <w:t>　　　　四、用于质子交换膜的高质子传导率聚合物研究进展</w:t>
      </w:r>
      <w:r>
        <w:rPr>
          <w:rFonts w:hint="eastAsia"/>
        </w:rPr>
        <w:br/>
      </w:r>
      <w:r>
        <w:rPr>
          <w:rFonts w:hint="eastAsia"/>
        </w:rPr>
        <w:t>　　第三节 质子交换膜电池相关技术分析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一、质子交换膜燃料电池反极现象研究</w:t>
      </w:r>
      <w:r>
        <w:rPr>
          <w:rFonts w:hint="eastAsia"/>
        </w:rPr>
        <w:br/>
      </w:r>
      <w:r>
        <w:rPr>
          <w:rFonts w:hint="eastAsia"/>
        </w:rPr>
        <w:t>　　　　二、六元环型磺化聚酰亚胺类质子交换膜</w:t>
      </w:r>
      <w:r>
        <w:rPr>
          <w:rFonts w:hint="eastAsia"/>
        </w:rPr>
        <w:br/>
      </w:r>
      <w:r>
        <w:rPr>
          <w:rFonts w:hint="eastAsia"/>
        </w:rPr>
        <w:t>　　　　三、纳米SiO_2表面处理对质子交换膜热稳定性的影响</w:t>
      </w:r>
      <w:r>
        <w:rPr>
          <w:rFonts w:hint="eastAsia"/>
        </w:rPr>
        <w:br/>
      </w:r>
      <w:r>
        <w:rPr>
          <w:rFonts w:hint="eastAsia"/>
        </w:rPr>
        <w:t>　　　　四、质子交换膜燃料电池自增湿研究进展</w:t>
      </w:r>
      <w:r>
        <w:rPr>
          <w:rFonts w:hint="eastAsia"/>
        </w:rPr>
        <w:br/>
      </w:r>
      <w:r>
        <w:rPr>
          <w:rFonts w:hint="eastAsia"/>
        </w:rPr>
        <w:t>　　　　五、质子交换膜燃料电池多孔介质中水的两相迁移</w:t>
      </w:r>
      <w:r>
        <w:rPr>
          <w:rFonts w:hint="eastAsia"/>
        </w:rPr>
        <w:br/>
      </w:r>
      <w:r>
        <w:rPr>
          <w:rFonts w:hint="eastAsia"/>
        </w:rPr>
        <w:t>　　　　六、质子交换膜燃料电池气体扩散层的研究进展</w:t>
      </w:r>
      <w:r>
        <w:rPr>
          <w:rFonts w:hint="eastAsia"/>
        </w:rPr>
        <w:br/>
      </w:r>
      <w:r>
        <w:rPr>
          <w:rFonts w:hint="eastAsia"/>
        </w:rPr>
        <w:t>　　　　七、质子交换膜燃料电池水管理研究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质子交换膜燃料电池应用研究分析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质子交换膜燃料电池在军事上的应用</w:t>
      </w:r>
      <w:r>
        <w:rPr>
          <w:rFonts w:hint="eastAsia"/>
        </w:rPr>
        <w:br/>
      </w:r>
      <w:r>
        <w:rPr>
          <w:rFonts w:hint="eastAsia"/>
        </w:rPr>
        <w:t>　　　　一、PEMFC在陆军军事装备应用</w:t>
      </w:r>
      <w:r>
        <w:rPr>
          <w:rFonts w:hint="eastAsia"/>
        </w:rPr>
        <w:br/>
      </w:r>
      <w:r>
        <w:rPr>
          <w:rFonts w:hint="eastAsia"/>
        </w:rPr>
        <w:t>　　　　二、PEMFC在海军军事装备应用</w:t>
      </w:r>
      <w:r>
        <w:rPr>
          <w:rFonts w:hint="eastAsia"/>
        </w:rPr>
        <w:br/>
      </w:r>
      <w:r>
        <w:rPr>
          <w:rFonts w:hint="eastAsia"/>
        </w:rPr>
        <w:t>　　　　三、PEMFC在空军军事装备应用</w:t>
      </w:r>
      <w:r>
        <w:rPr>
          <w:rFonts w:hint="eastAsia"/>
        </w:rPr>
        <w:br/>
      </w:r>
      <w:r>
        <w:rPr>
          <w:rFonts w:hint="eastAsia"/>
        </w:rPr>
        <w:t>　　第二节 质子交换膜燃料电池在电动车辆上的应用</w:t>
      </w:r>
      <w:r>
        <w:rPr>
          <w:rFonts w:hint="eastAsia"/>
        </w:rPr>
        <w:br/>
      </w:r>
      <w:r>
        <w:rPr>
          <w:rFonts w:hint="eastAsia"/>
        </w:rPr>
        <w:t>　　　　一、国外PEMFC汽车的应用现状</w:t>
      </w:r>
      <w:r>
        <w:rPr>
          <w:rFonts w:hint="eastAsia"/>
        </w:rPr>
        <w:br/>
      </w:r>
      <w:r>
        <w:rPr>
          <w:rFonts w:hint="eastAsia"/>
        </w:rPr>
        <w:t>　　　　　　1 、燃料电池公共汽车</w:t>
      </w:r>
      <w:r>
        <w:rPr>
          <w:rFonts w:hint="eastAsia"/>
        </w:rPr>
        <w:br/>
      </w:r>
      <w:r>
        <w:rPr>
          <w:rFonts w:hint="eastAsia"/>
        </w:rPr>
        <w:t>　　　　　　2 、燃料电池电动脚踏车和轻型车辆</w:t>
      </w:r>
      <w:r>
        <w:rPr>
          <w:rFonts w:hint="eastAsia"/>
        </w:rPr>
        <w:br/>
      </w:r>
      <w:r>
        <w:rPr>
          <w:rFonts w:hint="eastAsia"/>
        </w:rPr>
        <w:t>　　　　二、国内燃料电池电动汽车开发情况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、国内主要研发单位研发成果</w:t>
      </w:r>
      <w:r>
        <w:rPr>
          <w:rFonts w:hint="eastAsia"/>
        </w:rPr>
        <w:br/>
      </w:r>
      <w:r>
        <w:rPr>
          <w:rFonts w:hint="eastAsia"/>
        </w:rPr>
        <w:t>　　　　三、PEMFC汽车商业化存在的挑战</w:t>
      </w:r>
      <w:r>
        <w:rPr>
          <w:rFonts w:hint="eastAsia"/>
        </w:rPr>
        <w:br/>
      </w:r>
      <w:r>
        <w:rPr>
          <w:rFonts w:hint="eastAsia"/>
        </w:rPr>
        <w:t>　　　　　　1 、高纯氢气的供应和存储</w:t>
      </w:r>
      <w:r>
        <w:rPr>
          <w:rFonts w:hint="eastAsia"/>
        </w:rPr>
        <w:br/>
      </w:r>
      <w:r>
        <w:rPr>
          <w:rFonts w:hint="eastAsia"/>
        </w:rPr>
        <w:t>　　　　　　2 、PEMFC系统成本</w:t>
      </w:r>
      <w:r>
        <w:rPr>
          <w:rFonts w:hint="eastAsia"/>
        </w:rPr>
        <w:br/>
      </w:r>
      <w:r>
        <w:rPr>
          <w:rFonts w:hint="eastAsia"/>
        </w:rPr>
        <w:t>　　　　　　3 、存在的技术问题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我国质子交换膜燃料电池行业发展环境分析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第一节 行业上下游产业链构成简介</w:t>
      </w:r>
      <w:r>
        <w:rPr>
          <w:rFonts w:hint="eastAsia"/>
        </w:rPr>
        <w:br/>
      </w:r>
      <w:r>
        <w:rPr>
          <w:rFonts w:hint="eastAsia"/>
        </w:rPr>
        <w:t>　　第二节 行业上游供应链分析</w:t>
      </w:r>
      <w:r>
        <w:rPr>
          <w:rFonts w:hint="eastAsia"/>
        </w:rPr>
        <w:br/>
      </w:r>
      <w:r>
        <w:rPr>
          <w:rFonts w:hint="eastAsia"/>
        </w:rPr>
        <w:t>　　　　一、原材料市场与技术分析</w:t>
      </w:r>
      <w:r>
        <w:rPr>
          <w:rFonts w:hint="eastAsia"/>
        </w:rPr>
        <w:br/>
      </w:r>
      <w:r>
        <w:rPr>
          <w:rFonts w:hint="eastAsia"/>
        </w:rPr>
        <w:t>　　　　二、催化剂供货商与技术分析</w:t>
      </w:r>
      <w:r>
        <w:rPr>
          <w:rFonts w:hint="eastAsia"/>
        </w:rPr>
        <w:br/>
      </w:r>
      <w:r>
        <w:rPr>
          <w:rFonts w:hint="eastAsia"/>
        </w:rPr>
        <w:t>　　　　三、碳纤维纸市场与技术进展分析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四、石墨材料发展分析</w:t>
      </w:r>
      <w:r>
        <w:rPr>
          <w:rFonts w:hint="eastAsia"/>
        </w:rPr>
        <w:br/>
      </w:r>
      <w:r>
        <w:rPr>
          <w:rFonts w:hint="eastAsia"/>
        </w:rPr>
        <w:t>　　第三节 行业下游产业链分析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二、数码行业发展分析</w:t>
      </w:r>
      <w:r>
        <w:rPr>
          <w:rFonts w:hint="eastAsia"/>
        </w:rPr>
        <w:br/>
      </w:r>
      <w:r>
        <w:rPr>
          <w:rFonts w:hint="eastAsia"/>
        </w:rPr>
        <w:t>　　　　三、电力行业发展分析</w:t>
      </w:r>
      <w:r>
        <w:rPr>
          <w:rFonts w:hint="eastAsia"/>
        </w:rPr>
        <w:br/>
      </w:r>
      <w:r>
        <w:rPr>
          <w:rFonts w:hint="eastAsia"/>
        </w:rPr>
        <w:t>　　　　四、船舶行业发展分析</w:t>
      </w:r>
      <w:r>
        <w:rPr>
          <w:rFonts w:hint="eastAsia"/>
        </w:rPr>
        <w:br/>
      </w:r>
      <w:r>
        <w:rPr>
          <w:rFonts w:hint="eastAsia"/>
        </w:rPr>
        <w:t>　　　　五、航空航天行业发展分析</w:t>
      </w:r>
      <w:r>
        <w:rPr>
          <w:rFonts w:hint="eastAsia"/>
        </w:rPr>
        <w:br/>
      </w:r>
      <w:r>
        <w:rPr>
          <w:rFonts w:hint="eastAsia"/>
        </w:rPr>
        <w:t>　　第四节 产业链上下游对本行业的影响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我国质子交换膜燃料电池行业技术发展分析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我国质子交换膜燃料电池行业技术发展现状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二、优缺点分析</w:t>
      </w:r>
      <w:r>
        <w:rPr>
          <w:rFonts w:hint="eastAsia"/>
        </w:rPr>
        <w:br/>
      </w:r>
      <w:r>
        <w:rPr>
          <w:rFonts w:hint="eastAsia"/>
        </w:rPr>
        <w:t>　　　　三、有待突破的关键技术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我国质子交换膜燃料电池行业运行状况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 、环境保护的需求</w:t>
      </w:r>
      <w:r>
        <w:rPr>
          <w:rFonts w:hint="eastAsia"/>
        </w:rPr>
        <w:br/>
      </w:r>
      <w:r>
        <w:rPr>
          <w:rFonts w:hint="eastAsia"/>
        </w:rPr>
        <w:t>　　　　　　2 、缓解能源危机的需求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一、市场区域分布情况分析</w:t>
      </w:r>
      <w:r>
        <w:rPr>
          <w:rFonts w:hint="eastAsia"/>
        </w:rPr>
        <w:br/>
      </w:r>
      <w:r>
        <w:rPr>
          <w:rFonts w:hint="eastAsia"/>
        </w:rPr>
        <w:t>　　　　二、市场集中度情况分析</w:t>
      </w:r>
      <w:r>
        <w:rPr>
          <w:rFonts w:hint="eastAsia"/>
        </w:rPr>
        <w:br/>
      </w:r>
      <w:r>
        <w:rPr>
          <w:rFonts w:hint="eastAsia"/>
        </w:rPr>
        <w:t>　　第三节 我国质子交换膜燃料电池行业主要数据监测分析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一、我国质子交换膜燃料电池行业总体数据分析</w:t>
      </w:r>
      <w:r>
        <w:rPr>
          <w:rFonts w:hint="eastAsia"/>
        </w:rPr>
        <w:br/>
      </w:r>
      <w:r>
        <w:rPr>
          <w:rFonts w:hint="eastAsia"/>
        </w:rPr>
        <w:t>　　　　二、我国质子交换膜燃料电池行业企业数据分析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质子交换膜燃料电池行业部分重点企业分析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我国质子交换膜燃料电池行业发展趋势及前景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我国质子交换膜燃料电池行业前景展望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我国质子交换膜燃料电池行业预测分析</w:t>
      </w:r>
      <w:r>
        <w:rPr>
          <w:rFonts w:hint="eastAsia"/>
        </w:rPr>
        <w:br/>
      </w:r>
      <w:r>
        <w:rPr>
          <w:rFonts w:hint="eastAsia"/>
        </w:rPr>
        <w:t>　　第三节 我国质子交换膜燃料电池行业市场规模预测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第四节 (中:智:林)我国质子交换膜燃料电池行业发展的新方向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质子交换膜燃料电池行业历程</w:t>
      </w:r>
      <w:r>
        <w:rPr>
          <w:rFonts w:hint="eastAsia"/>
        </w:rPr>
        <w:br/>
      </w:r>
      <w:r>
        <w:rPr>
          <w:rFonts w:hint="eastAsia"/>
        </w:rPr>
        <w:t>　　图表 质子交换膜燃料电池行业生命周期</w:t>
      </w:r>
      <w:r>
        <w:rPr>
          <w:rFonts w:hint="eastAsia"/>
        </w:rPr>
        <w:br/>
      </w:r>
      <w:r>
        <w:rPr>
          <w:rFonts w:hint="eastAsia"/>
        </w:rPr>
        <w:t>　　图表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2020-2025年质子交换膜燃料电池行业市场容量统计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2020-2025年中国质子交换膜燃料电池行业经营效益分析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fced8b3d402b" w:history="1">
        <w:r>
          <w:rPr>
            <w:rStyle w:val="Hyperlink"/>
          </w:rPr>
          <w:t>2025-2031年中国质子交换膜燃料电池市场研究及发展前景报告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fced8b3d402b" w:history="1">
        <w:r>
          <w:rPr>
            <w:rStyle w:val="Hyperlink"/>
          </w:rPr>
          <w:t>https://www.20087.com/5/06/ZhiZiJiaoHuanMoRanLiaoDianChiHangYeFaZhanQianJing.html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质子交换膜龙头股、质子交换膜燃料电池的特点、质子交换膜是什么材料、质子交换膜燃料电池缩写、质子交换膜燃料电池的组成示意图、质子交换膜燃料电池的反应方程式、质子交换膜燃料电池部件尺寸、质子交换膜燃料电池结构组成、质子交换膜燃料电池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d90fd163439d" w:history="1">
      <w:r>
        <w:rPr>
          <w:rStyle w:val="Hyperlink"/>
        </w:rPr>
        <w:t>2025-2031年中国质子交换膜燃料电池市场研究及发展前景报告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ZiJiaoHuanMoRanLiaoDianChiHangYeFaZhanQianJing.html" TargetMode="External" Id="Rcf92fced8b3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ZiJiaoHuanMoRanLiaoDianChiHangYeFaZhanQianJing.html" TargetMode="External" Id="Rac8bd90fd16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2025-05-04T05:59:00Z</dcterms:created>
  <dcterms:modified xsi:type="dcterms:W3CDTF">2025-05-04T06:59:00Z</dcterms:modified>
  <dc:subject>2025-2031年中国质子交换膜燃料电池市场研究及发展前景报告</dc:subject>
  <dc:title>2025-2031年中国质子交换膜燃料电池市场研究及发展前景报告</dc:title>
  <cp:keywords>2025-2031年中国质子交换膜燃料电池市场研究及发展前景报告</cp:keywords>
  <dc:description>2025-2031年中国质子交换膜燃料电池市场研究及发展前景报告</dc:description>
</cp:coreProperties>
</file>