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3f34ae2734d7d" w:history="1">
              <w:r>
                <w:rPr>
                  <w:rStyle w:val="Hyperlink"/>
                </w:rPr>
                <w:t>2026-2032年中国铝管切割机市场调研及前景趋势预测报告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3f34ae2734d7d" w:history="1">
              <w:r>
                <w:rPr>
                  <w:rStyle w:val="Hyperlink"/>
                </w:rPr>
                <w:t>2026-2032年中国铝管切割机市场调研及前景趋势预测报告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3f34ae2734d7d" w:history="1">
                <w:r>
                  <w:rPr>
                    <w:rStyle w:val="Hyperlink"/>
                  </w:rPr>
                  <w:t>https://www.20087.com/5/36/LvGuanQieGeJiFaZhanXianZhuangQianJing.html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管切割机是金属管材加工领域的核心装备，直接决定了航空航天、新能源汽车及轨道交通等高端制造业的加工效率与成品质量。随着工业4.0的推进，市场对设备的自动化程度、动态精度及稳定性提出了严苛要求，伺服全自动数控机型凭借微米级颤动控制与μs级响应速度，逐步取代传统液压机型成为行业主流。国内设备厂商在激光切割与精密锯切领域取得显著突破，通过引入气浮主轴、直线电机及AI路径规划软件，有效解决了超薄壁铝管变形与复杂曲面切割的难题。同时，设备与AGV、MES系统的无缝对接能力大幅提升，实现了从单机作业向智能产线整合的跨越，满足了多品种、小批量及非标定制化的生产需求。</w:t>
      </w:r>
      <w:r>
        <w:rPr>
          <w:rFonts w:hint="eastAsia"/>
        </w:rPr>
        <w:br/>
      </w:r>
      <w:r>
        <w:rPr>
          <w:rFonts w:hint="eastAsia"/>
        </w:rPr>
        <w:t>　　未来，铝管切割机将向超高精度、智能化闭环控制及绿色制造工艺方向持续演进。市场调研网指出，随着新能源汽车轻量化与航空航天复杂管路需求的激增，设备需具备亚微米级的重复定位精度与极端环境下的热稳定性，以适配高强合金及异形管材的精密加工。人工智能与机器视觉技术的深度融合，将推动切割工艺从预设程序向自适应实时补偿转型，通过在线监测切口质量与刀具磨损，自动优化下刀轨迹与工艺参数。同时，在双碳目标驱动下，配备能量回馈装置、高效除尘系统及低噪音设计的绿色装备将成为标配，推动铝管切割设备向低能耗、零废弃方向升级，全面助力高端制造业实现生产效能与环境效益的双重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3f34ae2734d7d" w:history="1">
        <w:r>
          <w:rPr>
            <w:rStyle w:val="Hyperlink"/>
          </w:rPr>
          <w:t>2026-2032年中国铝管切割机市场调研及前景趋势预测报告</w:t>
        </w:r>
      </w:hyperlink>
      <w:r>
        <w:rPr>
          <w:rFonts w:hint="eastAsia"/>
        </w:rPr>
        <w:t>》基于国家统计局及相关行业协会的详实数据，结合国内外铝管切割机行业研究资料及深入市场调研，系统分析了铝管切割机行业的市场规模、市场需求及产业链现状。报告重点探讨了铝管切割机行业整体运行情况及细分领域特点，科学预测了铝管切割机市场前景与发展趋势，揭示了铝管切割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b3f34ae2734d7d" w:history="1">
        <w:r>
          <w:rPr>
            <w:rStyle w:val="Hyperlink"/>
          </w:rPr>
          <w:t>2026-2032年中国铝管切割机市场调研及前景趋势预测报告</w:t>
        </w:r>
      </w:hyperlink>
      <w:r>
        <w:rPr>
          <w:rFonts w:hint="eastAsia"/>
        </w:rPr>
        <w:t>》，2025年铝管切割机行业市场规模达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铝管切割机市场概述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按照不同产品类型，铝管切割机主要可以分为如下几个类别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中国不同产品类型铝管切割机增长趋势2021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旋转无屑切割</w:t>
      </w:r>
      <w:r>
        <w:rPr>
          <w:rFonts w:hint="eastAsia"/>
        </w:rPr>
        <w:br/>
      </w:r>
      <w:r>
        <w:rPr>
          <w:rFonts w:hint="eastAsia"/>
        </w:rPr>
        <w:t>　　　　1.2.3 高速锯片切割</w:t>
      </w:r>
      <w:r>
        <w:rPr>
          <w:rFonts w:hint="eastAsia"/>
        </w:rPr>
        <w:br/>
      </w:r>
      <w:r>
        <w:rPr>
          <w:rFonts w:hint="eastAsia"/>
        </w:rPr>
        <w:t>　　1.3 按照不同切口垂直度，铝管切割机主要可以分为如下几个类别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中国不同切口垂直度铝管切割机增长趋势2021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切口垂直度：&gt;0.1°</w:t>
      </w:r>
      <w:r>
        <w:rPr>
          <w:rFonts w:hint="eastAsia"/>
        </w:rPr>
        <w:br/>
      </w:r>
      <w:r>
        <w:rPr>
          <w:rFonts w:hint="eastAsia"/>
        </w:rPr>
        <w:t>　　　　1.3.3 切口垂直度：≤0.05°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按照不同管材直径，铝管切割机主要可以分为如下几个类别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中国不同管材直径铝管切割机增长趋势2021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管材直径：≤50mm</w:t>
      </w:r>
      <w:r>
        <w:rPr>
          <w:rFonts w:hint="eastAsia"/>
        </w:rPr>
        <w:br/>
      </w:r>
      <w:r>
        <w:rPr>
          <w:rFonts w:hint="eastAsia"/>
        </w:rPr>
        <w:t>　　　　1.4.3 管材直径：51-100mm</w:t>
      </w:r>
      <w:r>
        <w:rPr>
          <w:rFonts w:hint="eastAsia"/>
        </w:rPr>
        <w:br/>
      </w:r>
      <w:r>
        <w:rPr>
          <w:rFonts w:hint="eastAsia"/>
        </w:rPr>
        <w:t>　　　　1.4.4 管材直径：101-150 mm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从不同应用，铝管切割机主要包括如下几个方面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中国不同应用铝管切割机增长趋势2021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</w:t>
      </w:r>
      <w:r>
        <w:rPr>
          <w:rFonts w:hint="eastAsia"/>
        </w:rPr>
        <w:br/>
      </w:r>
      <w:r>
        <w:rPr>
          <w:rFonts w:hint="eastAsia"/>
        </w:rPr>
        <w:t>　　　　1.5.3 汽车工业</w:t>
      </w:r>
      <w:r>
        <w:rPr>
          <w:rFonts w:hint="eastAsia"/>
        </w:rPr>
        <w:br/>
      </w:r>
      <w:r>
        <w:rPr>
          <w:rFonts w:hint="eastAsia"/>
        </w:rPr>
        <w:t>　　　　1.5.4 航空航天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中国铝管切割机发展现状及未来趋势（2021-2032）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中国市场铝管切割机收入及增长率（2021-2032）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中国市场铝管切割机销量及增长率（2021-2032）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中国市场主要铝管切割机厂商分析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中国市场主要厂商铝管切割机销量及市场占有率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中国市场主要厂商铝管切割机销量（2021-2026）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中国市场主要厂商铝管切割机销量市场份额（2021-2026）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中国市场主要厂商铝管切割机收入及市场占有率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中国市场主要厂商铝管切割机收入（2021-2026）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中国市场主要厂商铝管切割机收入市场份额（2021-2026）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2025年中国市场主要厂商铝管切割机收入排名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中国市场主要厂商铝管切割机价格（2021-2026）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中国市场主要厂商铝管切割机总部及产地分布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中国市场主要厂商成立时间及铝管切割机商业化日期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中国市场主要厂商铝管切割机产品类型及应用</w:t>
      </w:r>
      <w:r>
        <w:rPr>
          <w:rFonts w:hint="eastAsia"/>
        </w:rPr>
        <w:br/>
      </w:r>
      <w:r>
        <w:rPr>
          <w:rFonts w:hint="eastAsia"/>
        </w:rPr>
        <w:t>　　2.7 铝管切割机行业集中度、竞争程度分析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铝管切割机行业集中度分析：2025年中国Top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中国市场铝管切割机第一梯队、第二梯队和第三梯队厂商（品牌）及2025年市场份额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不同产品类型铝管切割机分析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中国市场不同产品类型铝管切割机销量（2021-2032）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中国市场不同产品类型铝管切割机销量及市场份额（2021-2026）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中国市场不同产品类型铝管切割机销量预测（2027-2032）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中国市场不同产品类型铝管切割机规模（2021-2032）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中国市场不同产品类型铝管切割机规模及市场份额（2021-2026）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中国市场不同产品类型铝管切割机规模预测（2027-2032）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中国市场不同产品类型铝管切割机价格走势（2021-2032）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不同应用铝管切割机分析</w:t>
      </w:r>
      <w:r>
        <w:rPr>
          <w:rFonts w:hint="eastAsia"/>
        </w:rPr>
        <w:br/>
      </w:r>
      <w:r>
        <w:rPr>
          <w:rFonts w:hint="eastAsia"/>
        </w:rPr>
        <w:t>　　5.1 中国市场不同应用铝管切割机销量（2021-2032）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中国市场不同应用铝管切割机销量及市场份额（2021-2026）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中国市场不同应用铝管切割机销量预测（2027-2032）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中国市场不同应用铝管切割机规模（2021-2032）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中国市场不同应用铝管切割机规模及市场份额（2021-2026）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中国市场不同应用铝管切割机规模预测（2027-2032）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中国市场不同应用铝管切割机价格走势（2021-2032）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铝管切割机行业发展分析---发展趋势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6.2 铝管切割机行业发展分析---厂商壁垒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6.3 铝管切割机行业发展分析---驱动因素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6.4 铝管切割机行业发展分析---制约因素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6.5 铝管切割机中国企业SWOT分析</w:t>
      </w:r>
      <w:r>
        <w:rPr>
          <w:rFonts w:hint="eastAsia"/>
        </w:rPr>
        <w:br/>
      </w:r>
      <w:r>
        <w:rPr>
          <w:rFonts w:hint="eastAsia"/>
        </w:rPr>
        <w:t>　　6.6 铝管切割机行业发展分析---行业政策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铝管切割机行业产业链简介</w:t>
      </w:r>
      <w:r>
        <w:rPr>
          <w:rFonts w:hint="eastAsia"/>
        </w:rPr>
        <w:br/>
      </w:r>
      <w:r>
        <w:rPr>
          <w:rFonts w:hint="eastAsia"/>
        </w:rPr>
        <w:t>　　7.2 铝管切割机产业链分析-上游</w:t>
      </w:r>
      <w:r>
        <w:rPr>
          <w:rFonts w:hint="eastAsia"/>
        </w:rPr>
        <w:br/>
      </w:r>
      <w:r>
        <w:rPr>
          <w:rFonts w:hint="eastAsia"/>
        </w:rPr>
        <w:t>　　7.3 铝管切割机产业链分析-中游</w:t>
      </w:r>
      <w:r>
        <w:rPr>
          <w:rFonts w:hint="eastAsia"/>
        </w:rPr>
        <w:br/>
      </w:r>
      <w:r>
        <w:rPr>
          <w:rFonts w:hint="eastAsia"/>
        </w:rPr>
        <w:t>　　7.4 铝管切割机产业链分析-下游</w:t>
      </w:r>
      <w:r>
        <w:rPr>
          <w:rFonts w:hint="eastAsia"/>
        </w:rPr>
        <w:br/>
      </w:r>
      <w:r>
        <w:rPr>
          <w:rFonts w:hint="eastAsia"/>
        </w:rPr>
        <w:t>　　7.5 铝管切割机行业采购模式</w:t>
      </w:r>
      <w:r>
        <w:rPr>
          <w:rFonts w:hint="eastAsia"/>
        </w:rPr>
        <w:br/>
      </w:r>
      <w:r>
        <w:rPr>
          <w:rFonts w:hint="eastAsia"/>
        </w:rPr>
        <w:t>　　7.6 铝管切割机行业生产模式</w:t>
      </w:r>
      <w:r>
        <w:rPr>
          <w:rFonts w:hint="eastAsia"/>
        </w:rPr>
        <w:br/>
      </w:r>
      <w:r>
        <w:rPr>
          <w:rFonts w:hint="eastAsia"/>
        </w:rPr>
        <w:t>　　7.7 铝管切割机行业销售模式及销售渠道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中国本土铝管切割机产能、产量分析</w:t>
      </w:r>
      <w:r>
        <w:rPr>
          <w:rFonts w:hint="eastAsia"/>
        </w:rPr>
        <w:br/>
      </w:r>
      <w:r>
        <w:rPr>
          <w:rFonts w:hint="eastAsia"/>
        </w:rPr>
        <w:t>　　8.1 中国铝管切割机供需现状及预测（2021-2032）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中国铝管切割机产能、产量、产能利用率及发展趋势（2021-2032）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中国铝管切割机产量、市场需求量及发展趋势（2021-2032）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中国铝管切割机进出口分析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中国市场铝管切割机主要进口来源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中国市场铝管切割机主要出口目的地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不同产品类型铝管切割机市场规模2021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不同切口垂直度铝管切割机市场规模2021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不同管材直径铝管切割机市场规模2021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不同应用铝管切割机市场规模2021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中国市场主要厂商铝管切割机销量（2021-2026）&amp;（台）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中国市场主要厂商铝管切割机销量市场份额（2021-2026）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中国市场主要厂商铝管切割机收入（2021-2026）&amp;（万元）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中国市场主要厂商铝管切割机收入份额（2021-2026）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2025年中国主要生产商铝管切割机收入排名（万元）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中国市场主要厂商铝管切割机价格（2021-2026）&amp;（元/台）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中国市场主要厂商铝管切割机总部及产地分布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中国市场主要厂商成立时间及铝管切割机商业化日期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中国市场主要厂商铝管切割机产品类型及应用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2025年中国市场铝管切割机主要厂商市场地位（第一梯队、第二梯队和第三梯队）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铝管切割机市场投资、并购等现状分析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铝管切割机生产基地、总部、竞争对手及市场地位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中国市场不同产品类型铝管切割机销量（2021-2026）&amp;（台）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中国市场不同产品类型铝管切割机销量市场份额（2021-2026）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中国市场不同产品类型铝管切割机销量预测（2027-2032）&amp;（台）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中国市场不同产品类型铝管切割机销量市场份额预测（2027-2032）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中国市场不同产品类型铝管切割机规模（2021-2026）&amp;（万元）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中国市场不同产品类型铝管切割机规模市场份额（2021-2026）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中国市场不同产品类型铝管切割机规模预测（2027-2032）&amp;（万元）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中国市场不同产品类型铝管切割机规模市场份额预测（2027-2032）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中国市场不同应用铝管切割机销量（2021-2026）&amp;（台）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中国市场不同应用铝管切割机销量市场份额（2021-2026）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中国市场不同应用铝管切割机销量预测（2027-2032）&amp;（台）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中国市场不同应用铝管切割机销量市场份额预测（2027-2032）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中国市场不同应用铝管切割机规模（2021-2026）&amp;（万元）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中国市场不同应用铝管切割机规模市场份额（2021-2026）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中国市场不同应用铝管切割机规模预测（2027-2032）&amp;（万元）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中国市场不同应用铝管切割机规模市场份额预测（2027-2032）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铝管切割机行业发展分析---发展趋势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铝管切割机行业发展分析---厂商壁垒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铝管切割机行业发展分析---驱动因素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铝管切割机行业发展分析---制约因素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铝管切割机行业相关重点政策一览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铝管切割机行业供应链分析</w:t>
      </w:r>
      <w:r>
        <w:rPr>
          <w:rFonts w:hint="eastAsia"/>
        </w:rPr>
        <w:br/>
      </w:r>
      <w:r>
        <w:rPr>
          <w:rFonts w:hint="eastAsia"/>
        </w:rPr>
        <w:t>　　表 123： 铝管切割机上游原料供应商</w:t>
      </w:r>
      <w:r>
        <w:rPr>
          <w:rFonts w:hint="eastAsia"/>
        </w:rPr>
        <w:br/>
      </w:r>
      <w:r>
        <w:rPr>
          <w:rFonts w:hint="eastAsia"/>
        </w:rPr>
        <w:t>　　表 124： 铝管切割机行业主要下游客户</w:t>
      </w:r>
      <w:r>
        <w:rPr>
          <w:rFonts w:hint="eastAsia"/>
        </w:rPr>
        <w:br/>
      </w:r>
      <w:r>
        <w:rPr>
          <w:rFonts w:hint="eastAsia"/>
        </w:rPr>
        <w:t>　　表 125： 铝管切割机典型经销商</w:t>
      </w:r>
      <w:r>
        <w:rPr>
          <w:rFonts w:hint="eastAsia"/>
        </w:rPr>
        <w:br/>
      </w:r>
      <w:r>
        <w:rPr>
          <w:rFonts w:hint="eastAsia"/>
        </w:rPr>
        <w:t>　　表 126： 中国铝管切割机产量、销量、进口量及出口量（2021-2026）&amp;（台）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中国铝管切割机产量、销量、进口量及出口量预测（2027-2032）&amp;（台）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中国市场铝管切割机主要进口来源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中国市场铝管切割机主要出口目的地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铝管切割机产品图片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中国不同产品类型铝管切割机市场规模市场份额2025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旋转无屑切割产品图片</w:t>
      </w:r>
      <w:r>
        <w:rPr>
          <w:rFonts w:hint="eastAsia"/>
        </w:rPr>
        <w:br/>
      </w:r>
      <w:r>
        <w:rPr>
          <w:rFonts w:hint="eastAsia"/>
        </w:rPr>
        <w:t>　　图 4： 高速锯片切割产品图片</w:t>
      </w:r>
      <w:r>
        <w:rPr>
          <w:rFonts w:hint="eastAsia"/>
        </w:rPr>
        <w:br/>
      </w:r>
      <w:r>
        <w:rPr>
          <w:rFonts w:hint="eastAsia"/>
        </w:rPr>
        <w:t>　　图 5： 中国不同切口垂直度铝管切割机市场规模市场份额2025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切口垂直度：&gt;0.1°产品图片</w:t>
      </w:r>
      <w:r>
        <w:rPr>
          <w:rFonts w:hint="eastAsia"/>
        </w:rPr>
        <w:br/>
      </w:r>
      <w:r>
        <w:rPr>
          <w:rFonts w:hint="eastAsia"/>
        </w:rPr>
        <w:t>　　图 7： 切口垂直度：≤0.05°产品图片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中国不同管材直径铝管切割机市场规模市场份额2025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管材直径：≤50mm产品图片</w:t>
      </w:r>
      <w:r>
        <w:rPr>
          <w:rFonts w:hint="eastAsia"/>
        </w:rPr>
        <w:br/>
      </w:r>
      <w:r>
        <w:rPr>
          <w:rFonts w:hint="eastAsia"/>
        </w:rPr>
        <w:t>　　图 11： 管材直径：51-100mm产品图片</w:t>
      </w:r>
      <w:r>
        <w:rPr>
          <w:rFonts w:hint="eastAsia"/>
        </w:rPr>
        <w:br/>
      </w:r>
      <w:r>
        <w:rPr>
          <w:rFonts w:hint="eastAsia"/>
        </w:rPr>
        <w:t>　　图 12： 管材直径：101-150 mm产品图片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中国不同应用铝管切割机市场份额2025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</w:t>
      </w:r>
      <w:r>
        <w:rPr>
          <w:rFonts w:hint="eastAsia"/>
        </w:rPr>
        <w:br/>
      </w:r>
      <w:r>
        <w:rPr>
          <w:rFonts w:hint="eastAsia"/>
        </w:rPr>
        <w:t>　　图 16： 汽车工业</w:t>
      </w:r>
      <w:r>
        <w:rPr>
          <w:rFonts w:hint="eastAsia"/>
        </w:rPr>
        <w:br/>
      </w:r>
      <w:r>
        <w:rPr>
          <w:rFonts w:hint="eastAsia"/>
        </w:rPr>
        <w:t>　　图 17： 航空航天</w:t>
      </w:r>
      <w:r>
        <w:rPr>
          <w:rFonts w:hint="eastAsia"/>
        </w:rPr>
        <w:br/>
      </w:r>
      <w:r>
        <w:rPr>
          <w:rFonts w:hint="eastAsia"/>
        </w:rPr>
        <w:t>　　图 18： 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中国市场铝管切割机市场规模，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中国市场铝管切割机收入及增长率（2021-2032）&amp;（万元）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中国市场铝管切割机销量及增长率（2021-2032）&amp;（台）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2025年中国市场主要厂商铝管切割机销量市场份额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2025年中国市场主要厂商铝管切割机收入市场份额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2025年中国市场前五大厂商铝管切割机市场份额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2025年中国市场铝管切割机第一梯队、第二梯队和第三梯队厂商（品牌）及市场份额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中国市场不同产品类型铝管切割机价格走势（2021-2032）&amp;（元/台）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中国市场不同应用铝管切割机价格走势（2021-2032）&amp;（元/台）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铝管切割机中国企业SWOT分析</w:t>
      </w:r>
      <w:r>
        <w:rPr>
          <w:rFonts w:hint="eastAsia"/>
        </w:rPr>
        <w:br/>
      </w:r>
      <w:r>
        <w:rPr>
          <w:rFonts w:hint="eastAsia"/>
        </w:rPr>
        <w:t>　　图 30： 铝管切割机产业链</w:t>
      </w:r>
      <w:r>
        <w:rPr>
          <w:rFonts w:hint="eastAsia"/>
        </w:rPr>
        <w:br/>
      </w:r>
      <w:r>
        <w:rPr>
          <w:rFonts w:hint="eastAsia"/>
        </w:rPr>
        <w:t>　　图 31： 铝管切割机行业采购模式分析</w:t>
      </w:r>
      <w:r>
        <w:rPr>
          <w:rFonts w:hint="eastAsia"/>
        </w:rPr>
        <w:br/>
      </w:r>
      <w:r>
        <w:rPr>
          <w:rFonts w:hint="eastAsia"/>
        </w:rPr>
        <w:t>　　图 32： 铝管切割机行业生产模式分析</w:t>
      </w:r>
      <w:r>
        <w:rPr>
          <w:rFonts w:hint="eastAsia"/>
        </w:rPr>
        <w:br/>
      </w:r>
      <w:r>
        <w:rPr>
          <w:rFonts w:hint="eastAsia"/>
        </w:rPr>
        <w:t>　　图 33： 铝管切割机行业销售模式分析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中国铝管切割机产能、产量、产能利用率及发展趋势（2021-2032）&amp;（台）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中国铝管切割机产量、市场需求量及发展趋势（2021-2032）&amp;（台）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3f34ae2734d7d" w:history="1">
        <w:r>
          <w:rPr>
            <w:rStyle w:val="Hyperlink"/>
          </w:rPr>
          <w:t>2026-2032年中国铝管切割机市场调研及前景趋势预测报告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3f34ae2734d7d" w:history="1">
        <w:r>
          <w:rPr>
            <w:rStyle w:val="Hyperlink"/>
          </w:rPr>
          <w:t>https://www.20087.com/5/36/LvGuanQieGeJiFaZhanXianZhuangQianJing.html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热点：铝管切割机哪个牌子好、切铝管的专用切割机、铝管切割设备、铝型材切管机、铝型切割机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792e719fd4012" w:history="1">
      <w:r>
        <w:rPr>
          <w:rStyle w:val="Hyperlink"/>
        </w:rPr>
        <w:t>2026-2032年中国铝管切割机市场调研及前景趋势预测报告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vGuanQieGeJiFaZhanXianZhuangQianJing.html" TargetMode="External" Id="Rb1b3f34ae273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vGuanQieGeJiFaZhanXianZhuangQianJing.html" TargetMode="External" Id="Ra12792e719fd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2026-06-05T05:51:09Z</dcterms:created>
  <dcterms:modified xsi:type="dcterms:W3CDTF">2026-06-05T06:51:09Z</dcterms:modified>
  <dc:subject>2026-2032年中国铝管切割机市场调研及前景趋势预测报告</dc:subject>
  <dc:title>2026-2032年中国铝管切割机市场调研及前景趋势预测报告</dc:title>
  <cp:keywords>2026-2032年中国铝管切割机市场调研及前景趋势预测报告</cp:keywords>
  <dc:description>2026-2032年中国铝管切割机市场调研及前景趋势预测报告</dc:description>
</cp:coreProperties>
</file>