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8c1a117cb4bdb" w:history="1">
              <w:r>
                <w:rPr>
                  <w:rStyle w:val="Hyperlink"/>
                </w:rPr>
                <w:t>2026-2032年中国高密度连接器发展现状分析与市场前景预测报告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8c1a117cb4bdb" w:history="1">
              <w:r>
                <w:rPr>
                  <w:rStyle w:val="Hyperlink"/>
                </w:rPr>
                <w:t>2026-2032年中国高密度连接器发展现状分析与市场前景预测报告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8c1a117cb4bdb" w:history="1">
                <w:r>
                  <w:rPr>
                    <w:rStyle w:val="Hyperlink"/>
                  </w:rPr>
                  <w:t>https://www.20087.com/5/66/GaoMiDuLianJieQiHangYeQianJing.html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连接器是用于在有限空间内实现大量信号、电源或射频通道可靠互连的精密电子元件，广泛应用于服务器、5G基站、航空航天及医疗影像设备。高密度连接器采用微型化端子（间距≤0.5mm）、多排堆叠及屏蔽笼设计，支持高速差分信号（如PCIe 5.0、112G PAM4）传输，强调阻抗连续性、串扰抑制及热插拔可靠性。制造上依赖精密冲压、注塑与自动化组装，对材料回流焊耐受性要求严苛。然而，行业仍面临信号完整性随密度提升急剧恶化、微小端子易氧化导致接触电阻上升、以及测试夹具成本高昂等问题。</w:t>
      </w:r>
      <w:r>
        <w:rPr>
          <w:rFonts w:hint="eastAsia"/>
        </w:rPr>
        <w:br/>
      </w:r>
      <w:r>
        <w:rPr>
          <w:rFonts w:hint="eastAsia"/>
        </w:rPr>
        <w:t>　　未来，高密度连接器将向光电共封装、液冷集成与AI辅助设计突破。硅光引擎直接嵌入连接器可实现Tbps级板间互连；而内置微流道的连接器支持芯片级液冷，解决高功耗模块散热瓶颈。在开发端，电磁场仿真与机器学习结合可优化端子布局，抑制串扰。更关键的是，面向CPO（共封装光学）与OIO（板上光学），连接器将从电信号桥梁转型为光-电-热多功能枢纽。长远看，随着AI算力集群与量子计算机对互连密度提出极致要求，高密度连接器将成为下一代计算架构的物理基石，在能效与带宽博弈中定义技术前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8c1a117cb4bdb" w:history="1">
        <w:r>
          <w:rPr>
            <w:rStyle w:val="Hyperlink"/>
          </w:rPr>
          <w:t>2026-2032年中国高密度连接器发展现状分析与市场前景预测报告</w:t>
        </w:r>
      </w:hyperlink>
      <w:r>
        <w:rPr>
          <w:rFonts w:hint="eastAsia"/>
        </w:rPr>
        <w:t>》系统分析了高密度连接器行业的市场规模、供需状况及竞争格局，重点解读了重点高密度连接器企业的经营表现。报告结合高密度连接器技术现状与未来方向，科学预测了行业发展趋势，并通过SWOT分析揭示了高密度连接器市场机遇与潜在风险。市场调研网发布的《</w:t>
      </w:r>
      <w:hyperlink r:id="Re968c1a117cb4bdb" w:history="1">
        <w:r>
          <w:rPr>
            <w:rStyle w:val="Hyperlink"/>
          </w:rPr>
          <w:t>2026-2032年中国高密度连接器发展现状分析与市场前景预测报告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高密度连接器行业概述</w:t>
      </w:r>
      <w:r>
        <w:rPr>
          <w:rFonts w:hint="eastAsia"/>
        </w:rPr>
        <w:br/>
      </w:r>
      <w:r>
        <w:rPr>
          <w:rFonts w:hint="eastAsia"/>
        </w:rPr>
        <w:t>　　第一节 高密度连接器定义与分类</w:t>
      </w:r>
      <w:r>
        <w:rPr>
          <w:rFonts w:hint="eastAsia"/>
        </w:rPr>
        <w:br/>
      </w:r>
      <w:r>
        <w:rPr>
          <w:rFonts w:hint="eastAsia"/>
        </w:rPr>
        <w:t>　　第二节 高密度连接器应用领域</w:t>
      </w:r>
      <w:r>
        <w:rPr>
          <w:rFonts w:hint="eastAsia"/>
        </w:rPr>
        <w:br/>
      </w:r>
      <w:r>
        <w:rPr>
          <w:rFonts w:hint="eastAsia"/>
        </w:rPr>
        <w:t>　　第三节 高密度连接器行业经济指标分析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一、高密度连接器行业赢利性评估</w:t>
      </w:r>
      <w:r>
        <w:rPr>
          <w:rFonts w:hint="eastAsia"/>
        </w:rPr>
        <w:br/>
      </w:r>
      <w:r>
        <w:rPr>
          <w:rFonts w:hint="eastAsia"/>
        </w:rPr>
        <w:t>　　　　二、高密度连接器行业成长速度分析</w:t>
      </w:r>
      <w:r>
        <w:rPr>
          <w:rFonts w:hint="eastAsia"/>
        </w:rPr>
        <w:br/>
      </w:r>
      <w:r>
        <w:rPr>
          <w:rFonts w:hint="eastAsia"/>
        </w:rPr>
        <w:t>　　　　三、高密度连接器附加值提升空间探讨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四、高密度连接器行业进入壁垒分析</w:t>
      </w:r>
      <w:r>
        <w:rPr>
          <w:rFonts w:hint="eastAsia"/>
        </w:rPr>
        <w:br/>
      </w:r>
      <w:r>
        <w:rPr>
          <w:rFonts w:hint="eastAsia"/>
        </w:rPr>
        <w:t>　　　　五、高密度连接器行业风险性评估</w:t>
      </w:r>
      <w:r>
        <w:rPr>
          <w:rFonts w:hint="eastAsia"/>
        </w:rPr>
        <w:br/>
      </w:r>
      <w:r>
        <w:rPr>
          <w:rFonts w:hint="eastAsia"/>
        </w:rPr>
        <w:t>　　　　六、高密度连接器行业周期性分析</w:t>
      </w:r>
      <w:r>
        <w:rPr>
          <w:rFonts w:hint="eastAsia"/>
        </w:rPr>
        <w:br/>
      </w:r>
      <w:r>
        <w:rPr>
          <w:rFonts w:hint="eastAsia"/>
        </w:rPr>
        <w:t>　　　　七、高密度连接器行业竞争程度指标</w:t>
      </w:r>
      <w:r>
        <w:rPr>
          <w:rFonts w:hint="eastAsia"/>
        </w:rPr>
        <w:br/>
      </w:r>
      <w:r>
        <w:rPr>
          <w:rFonts w:hint="eastAsia"/>
        </w:rPr>
        <w:t>　　　　八、高密度连接器行业成熟度综合分析</w:t>
      </w:r>
      <w:r>
        <w:rPr>
          <w:rFonts w:hint="eastAsia"/>
        </w:rPr>
        <w:br/>
      </w:r>
      <w:r>
        <w:rPr>
          <w:rFonts w:hint="eastAsia"/>
        </w:rPr>
        <w:t>　　第四节 高密度连接器产业链及经营模式分析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三、高密度连接器销售模式与渠道策略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全球高密度连接器市场发展分析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2025-2026年全球高密度连接器行业发展分析</w:t>
      </w:r>
      <w:r>
        <w:rPr>
          <w:rFonts w:hint="eastAsia"/>
        </w:rPr>
        <w:br/>
      </w:r>
      <w:r>
        <w:rPr>
          <w:rFonts w:hint="eastAsia"/>
        </w:rPr>
        <w:t>　　　　一、全球高密度连接器行业市场规模与趋势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二、全球高密度连接器行业发展特点</w:t>
      </w:r>
      <w:r>
        <w:rPr>
          <w:rFonts w:hint="eastAsia"/>
        </w:rPr>
        <w:br/>
      </w:r>
      <w:r>
        <w:rPr>
          <w:rFonts w:hint="eastAsia"/>
        </w:rPr>
        <w:t>　　　　三、全球高密度连接器行业竞争格局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主要国家与地区高密度连接器市场分析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2026-2032年全球高密度连接器行业发展趋势与前景预测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一、高密度连接器行业发展趋势</w:t>
      </w:r>
      <w:r>
        <w:rPr>
          <w:rFonts w:hint="eastAsia"/>
        </w:rPr>
        <w:br/>
      </w:r>
      <w:r>
        <w:rPr>
          <w:rFonts w:hint="eastAsia"/>
        </w:rPr>
        <w:t>　　　　二、高密度连接器行业发展潜力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中国高密度连接器行业市场分析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2025-2026年高密度连接器产能与投资动态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一、国内高密度连接器产能现状与利用效率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二、高密度连接器产能扩张与投资动态分析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2026-2032年高密度连接器行业产量统计与趋势预测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一、2020-2025年高密度连接器行业产量与增长趋势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1、2020-2025年高密度连接器产量及增长趋势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2、2020-2025年高密度连接器细分产品产量及份额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二、高密度连接器产量影响因素分析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三、2026-2032年高密度连接器产量预测</w:t>
      </w:r>
      <w:r>
        <w:rPr>
          <w:rFonts w:hint="eastAsia"/>
        </w:rPr>
        <w:br/>
      </w:r>
      <w:r>
        <w:rPr>
          <w:rFonts w:hint="eastAsia"/>
        </w:rPr>
        <w:t>　　第三节 2026-2032年高密度连接器市场需求与销售分析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一、2025-2026年高密度连接器行业需求现状</w:t>
      </w:r>
      <w:r>
        <w:rPr>
          <w:rFonts w:hint="eastAsia"/>
        </w:rPr>
        <w:br/>
      </w:r>
      <w:r>
        <w:rPr>
          <w:rFonts w:hint="eastAsia"/>
        </w:rPr>
        <w:t>　　　　二、高密度连接器客户群体与需求特点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三、2020-2025年高密度连接器行业销售规模分析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四、2026-2032年高密度连接器市场增长潜力与规模预测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2025-2026年高密度连接器行业技术发展现状及趋势分析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高密度连接器行业技术发展现状分析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国内外高密度连接器行业技术差距分析及差距形成的主要原因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高密度连接器行业技术发展方向、趋势预测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提升高密度连接器行业技术能力策略建议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中国高密度连接器细分市场分析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一、2025-2026年高密度连接器主要细分产品市场现状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高密度连接器价格机制与竞争策略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一、2020-2025年高密度连接器市场价格走势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高密度连接器定价策略与方法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2026-2032年高密度连接器价格竞争态势与趋势预测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中国高密度连接器行业重点区域市场研究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2025-2026年重点区域高密度连接器市场发展概况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二、2020-2025年高密度连接器市场需求规模情况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三、2026-2032年高密度连接器行业发展潜力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二、2020-2025年高密度连接器市场需求规模情况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三、2026-2032年高密度连接器行业发展潜力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二、2020-2025年高密度连接器市场需求规模情况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三、2026-2032年高密度连接器行业发展潜力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二、2020-2025年高密度连接器市场需求规模情况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三、2026-2032年高密度连接器行业发展潜力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二、2020-2025年高密度连接器市场需求规模情况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三、2026-2032年高密度连接器行业发展潜力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2020-2025年中国高密度连接器行业进出口情况分析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高密度连接器行业进口规模与来源分析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一、2020-2025年高密度连接器进口规模分析</w:t>
      </w:r>
      <w:r>
        <w:rPr>
          <w:rFonts w:hint="eastAsia"/>
        </w:rPr>
        <w:br/>
      </w:r>
      <w:r>
        <w:rPr>
          <w:rFonts w:hint="eastAsia"/>
        </w:rPr>
        <w:t>　　　　二、高密度连接器主要进口来源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高密度连接器行业出口规模与目的地分析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一、2020-2025年高密度连接器出口规模分析</w:t>
      </w:r>
      <w:r>
        <w:rPr>
          <w:rFonts w:hint="eastAsia"/>
        </w:rPr>
        <w:br/>
      </w:r>
      <w:r>
        <w:rPr>
          <w:rFonts w:hint="eastAsia"/>
        </w:rPr>
        <w:t>　　　　二、高密度连接器主要出口目的地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2020-2025年中国高密度连接器总体规模与财务指标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中国高密度连接器行业总体规模分析</w:t>
      </w:r>
      <w:r>
        <w:rPr>
          <w:rFonts w:hint="eastAsia"/>
        </w:rPr>
        <w:br/>
      </w:r>
      <w:r>
        <w:rPr>
          <w:rFonts w:hint="eastAsia"/>
        </w:rPr>
        <w:t>　　　　一、高密度连接器企业数量与结构</w:t>
      </w:r>
      <w:r>
        <w:rPr>
          <w:rFonts w:hint="eastAsia"/>
        </w:rPr>
        <w:br/>
      </w:r>
      <w:r>
        <w:rPr>
          <w:rFonts w:hint="eastAsia"/>
        </w:rPr>
        <w:t>　　　　二、高密度连接器从业人员规模</w:t>
      </w:r>
      <w:r>
        <w:rPr>
          <w:rFonts w:hint="eastAsia"/>
        </w:rPr>
        <w:br/>
      </w:r>
      <w:r>
        <w:rPr>
          <w:rFonts w:hint="eastAsia"/>
        </w:rPr>
        <w:t>　　　　三、高密度连接器行业资产状况</w:t>
      </w:r>
      <w:r>
        <w:rPr>
          <w:rFonts w:hint="eastAsia"/>
        </w:rPr>
        <w:br/>
      </w:r>
      <w:r>
        <w:rPr>
          <w:rFonts w:hint="eastAsia"/>
        </w:rPr>
        <w:t>　　第二节 中国高密度连接器行业财务指标总体分析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高密度连接器行业重点企业经营状况分析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高密度连接器重点企业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高密度连接器领先企业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高密度连接器标杆企业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高密度连接器代表企业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高密度连接器龙头企业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高密度连接器重点企业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中国高密度连接器行业竞争格局分析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高密度连接器行业竞争格局总览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2025-2026年高密度连接器行业竞争力分析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一、高密度连接器供应商议价能力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四、高密度连接器替代品威胁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2020-2025年高密度连接器行业企业并购活动分析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2025-2026年高密度连接器行业会展与招投标活动分析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一、高密度连接器行业会展活动及其市场影响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2026年中国高密度连接器企业发展策略分析</w:t>
      </w:r>
      <w:r>
        <w:rPr>
          <w:rFonts w:hint="eastAsia"/>
        </w:rPr>
        <w:br/>
      </w:r>
      <w:r>
        <w:rPr>
          <w:rFonts w:hint="eastAsia"/>
        </w:rPr>
        <w:t>　　第一节 高密度连接器市场策略分析</w:t>
      </w:r>
      <w:r>
        <w:rPr>
          <w:rFonts w:hint="eastAsia"/>
        </w:rPr>
        <w:br/>
      </w:r>
      <w:r>
        <w:rPr>
          <w:rFonts w:hint="eastAsia"/>
        </w:rPr>
        <w:t>　　　　一、高密度连接器市场定位与拓展策略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二、高密度连接器市场细分与目标客户</w:t>
      </w:r>
      <w:r>
        <w:rPr>
          <w:rFonts w:hint="eastAsia"/>
        </w:rPr>
        <w:br/>
      </w:r>
      <w:r>
        <w:rPr>
          <w:rFonts w:hint="eastAsia"/>
        </w:rPr>
        <w:t>　　第二节 高密度连接器销售策略分析</w:t>
      </w:r>
      <w:r>
        <w:rPr>
          <w:rFonts w:hint="eastAsia"/>
        </w:rPr>
        <w:br/>
      </w:r>
      <w:r>
        <w:rPr>
          <w:rFonts w:hint="eastAsia"/>
        </w:rPr>
        <w:t>　　　　一、高密度连接器销售渠道与网络建设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提高高密度连接器企业竞争力建议</w:t>
      </w:r>
      <w:r>
        <w:rPr>
          <w:rFonts w:hint="eastAsia"/>
        </w:rPr>
        <w:br/>
      </w:r>
      <w:r>
        <w:rPr>
          <w:rFonts w:hint="eastAsia"/>
        </w:rPr>
        <w:t>　　　　一、高密度连接器技术创新与管理优化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高密度连接器品牌战略思考</w:t>
      </w:r>
      <w:r>
        <w:rPr>
          <w:rFonts w:hint="eastAsia"/>
        </w:rPr>
        <w:br/>
      </w:r>
      <w:r>
        <w:rPr>
          <w:rFonts w:hint="eastAsia"/>
        </w:rPr>
        <w:t>　　　　一、高密度连接器品牌建设与维护</w:t>
      </w:r>
      <w:r>
        <w:rPr>
          <w:rFonts w:hint="eastAsia"/>
        </w:rPr>
        <w:br/>
      </w:r>
      <w:r>
        <w:rPr>
          <w:rFonts w:hint="eastAsia"/>
        </w:rPr>
        <w:t>　　　　二、高密度连接器品牌影响力与市场竞争力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中国高密度连接器行业风险与对策</w:t>
      </w:r>
      <w:r>
        <w:rPr>
          <w:rFonts w:hint="eastAsia"/>
        </w:rPr>
        <w:br/>
      </w:r>
      <w:r>
        <w:rPr>
          <w:rFonts w:hint="eastAsia"/>
        </w:rPr>
        <w:t>　　第一节 高密度连接器行业SWOT分析</w:t>
      </w:r>
      <w:r>
        <w:rPr>
          <w:rFonts w:hint="eastAsia"/>
        </w:rPr>
        <w:br/>
      </w:r>
      <w:r>
        <w:rPr>
          <w:rFonts w:hint="eastAsia"/>
        </w:rPr>
        <w:t>　　　　一、高密度连接器行业优势分析</w:t>
      </w:r>
      <w:r>
        <w:rPr>
          <w:rFonts w:hint="eastAsia"/>
        </w:rPr>
        <w:br/>
      </w:r>
      <w:r>
        <w:rPr>
          <w:rFonts w:hint="eastAsia"/>
        </w:rPr>
        <w:t>　　　　二、高密度连接器行业劣势分析</w:t>
      </w:r>
      <w:r>
        <w:rPr>
          <w:rFonts w:hint="eastAsia"/>
        </w:rPr>
        <w:br/>
      </w:r>
      <w:r>
        <w:rPr>
          <w:rFonts w:hint="eastAsia"/>
        </w:rPr>
        <w:t>　　　　三、高密度连接器市场机会探索</w:t>
      </w:r>
      <w:r>
        <w:rPr>
          <w:rFonts w:hint="eastAsia"/>
        </w:rPr>
        <w:br/>
      </w:r>
      <w:r>
        <w:rPr>
          <w:rFonts w:hint="eastAsia"/>
        </w:rPr>
        <w:t>　　　　四、高密度连接器市场威胁评估</w:t>
      </w:r>
      <w:r>
        <w:rPr>
          <w:rFonts w:hint="eastAsia"/>
        </w:rPr>
        <w:br/>
      </w:r>
      <w:r>
        <w:rPr>
          <w:rFonts w:hint="eastAsia"/>
        </w:rPr>
        <w:t>　　第二节 高密度连接器行业风险及对策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2026-2032年中国高密度连接器行业前景与发展趋势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高密度连接器行业发展环境分析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2026-2032年高密度连接器行业发展趋势与方向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一、高密度连接器行业发展方向预测</w:t>
      </w:r>
      <w:r>
        <w:rPr>
          <w:rFonts w:hint="eastAsia"/>
        </w:rPr>
        <w:br/>
      </w:r>
      <w:r>
        <w:rPr>
          <w:rFonts w:hint="eastAsia"/>
        </w:rPr>
        <w:t>　　　　二、高密度连接器发展趋势分析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2026-2032年高密度连接器行业发展潜力与机遇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一、高密度连接器市场发展潜力评估</w:t>
      </w:r>
      <w:r>
        <w:rPr>
          <w:rFonts w:hint="eastAsia"/>
        </w:rPr>
        <w:br/>
      </w:r>
      <w:r>
        <w:rPr>
          <w:rFonts w:hint="eastAsia"/>
        </w:rPr>
        <w:t>　　　　二、高密度连接器新兴市场与机遇探索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高密度连接器行业研究结论与建议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[^中^智林^]高密度连接器行业发展建议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2020-2025年中国高密度连接器市场规模及增长情况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2020-2025年中国高密度连接器行业产能及增长趋势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2026-2032年中国高密度连接器行业产能预测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2020-2025年中国高密度连接器行业产量及增长趋势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2026-2032年中国高密度连接器行业产量预测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2020-2025年中国高密度连接器行业市场需求及增长情况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2026-2032年中国高密度连接器行业市场需求预测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2020-2025年中国高密度连接器行业利润及增长情况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**地区高密度连接器市场规模及增长情况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**地区高密度连接器市场规模及增长情况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**地区高密度连接器行业市场需求情况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2020-2025年中国高密度连接器行业进口量及增速统计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2020-2025年中国高密度连接器行业出口量及增速统计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高密度连接器重点企业经营情况分析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2026年高密度连接器行业壁垒</w:t>
      </w:r>
      <w:r>
        <w:rPr>
          <w:rFonts w:hint="eastAsia"/>
        </w:rPr>
        <w:br/>
      </w:r>
      <w:r>
        <w:rPr>
          <w:rFonts w:hint="eastAsia"/>
        </w:rPr>
        <w:t>　　图表 2026年高密度连接器市场前景分析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2026-2032年中国高密度连接器市场需求预测</w:t>
      </w:r>
      <w:r>
        <w:rPr>
          <w:rFonts w:hint="eastAsia"/>
        </w:rPr>
        <w:br/>
      </w:r>
      <w:r>
        <w:rPr>
          <w:rFonts w:hint="eastAsia"/>
        </w:rPr>
        <w:t>　　图表 2026年高密度连接器发展趋势预测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8c1a117cb4bdb" w:history="1">
        <w:r>
          <w:rPr>
            <w:rStyle w:val="Hyperlink"/>
          </w:rPr>
          <w:t>2026-2032年中国高密度连接器发展现状分析与市场前景预测报告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8c1a117cb4bdb" w:history="1">
        <w:r>
          <w:rPr>
            <w:rStyle w:val="Hyperlink"/>
          </w:rPr>
          <w:t>https://www.20087.com/5/66/GaoMiDuLianJieQiHangYeQianJing.html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热点：连接器大全、高密度连接器插针标准、连接器产品、高密度连接器的作用、国内连接器、高密度连接器的优缺点、高密度光纤连接器产品和技术、超高密度连接、高频连接器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64a132af04fe5" w:history="1">
      <w:r>
        <w:rPr>
          <w:rStyle w:val="Hyperlink"/>
        </w:rPr>
        <w:t>2026-2032年中国高密度连接器发展现状分析与市场前景预测报告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GaoMiDuLianJieQiHangYeQianJing.html" TargetMode="External" Id="Re968c1a117cb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GaoMiDuLianJieQiHangYeQianJing.html" TargetMode="External" Id="R6eb64a132af0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2026-01-05T07:16:55Z</dcterms:created>
  <dcterms:modified xsi:type="dcterms:W3CDTF">2026-01-05T08:16:55Z</dcterms:modified>
  <dc:subject>2026-2032年中国高密度连接器发展现状分析与市场前景预测报告</dc:subject>
  <dc:title>2026-2032年中国高密度连接器发展现状分析与市场前景预测报告</dc:title>
  <cp:keywords>2026-2032年中国高密度连接器发展现状分析与市场前景预测报告</cp:keywords>
  <dc:description>2026-2032年中国高密度连接器发展现状分析与市场前景预测报告</dc:description>
</cp:coreProperties>
</file>