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31d62e6ce4e07" w:history="1">
              <w:r>
                <w:rPr>
                  <w:rStyle w:val="Hyperlink"/>
                </w:rPr>
                <w:t>2025-2031年中国低压CCA电缆行业分析与市场前景报告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31d62e6ce4e07" w:history="1">
              <w:r>
                <w:rPr>
                  <w:rStyle w:val="Hyperlink"/>
                </w:rPr>
                <w:t>2025-2031年中国低压CCA电缆行业分析与市场前景报告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31d62e6ce4e07" w:history="1">
                <w:r>
                  <w:rPr>
                    <w:rStyle w:val="Hyperlink"/>
                  </w:rPr>
                  <w:t>https://www.20087.com/6/96/DiYaCCADianLanXianZhuangYuQianJingFenXi.html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CCA电缆（铜包铝电缆）作为电力传输与信号连接的经济型解决方案，已广泛应用于建筑布线、通信网络、家用电器及照明系统。该电缆以铝为芯材，外层包覆铜层，结合了铜的优良导电性与铝的轻质、低成本优势，在满足基本电气性能的同时降低材料成本与线缆重量。目前，低压CCA电缆生产工艺采用冷焊包覆或连续挤压技术，确保铜铝界面结合强度与导电连续性。主流产品符合国家或行业标准对导体电阻、机械强度与阻燃性能的要求，适用于固定敷设与有限移动场景。低压CCA电缆企业通过优化包覆厚度与退火工艺，提升电缆的弯曲性能与抗疲劳能力。在应用中，CCA电缆需注意连接端子的适配性与长期热稳定性，防止因膨胀系数差异导致的松动。</w:t>
      </w:r>
      <w:r>
        <w:rPr>
          <w:rFonts w:hint="eastAsia"/>
        </w:rPr>
        <w:br/>
      </w:r>
      <w:r>
        <w:rPr>
          <w:rFonts w:hint="eastAsia"/>
        </w:rPr>
        <w:t>　　未来，低压CCA电缆将向性能提升与专用化方向发展。界面冶金结合技术将增强铜铝层的结合力，减少长期运行中的电化学腐蚀风险。合金化铜层或表面镀层将改善抗氧化与耐磨性能，延长使用寿命。在特定应用领域，如新能源汽车低压线束或5G基站内部连接，将开发高柔韧性、低烟无卤阻燃的专用CCA电缆，满足严苛环境要求。在线监测技术可能集成于电缆结构，实时反馈温度与负载状态，支持智能配电管理。回收工艺将优化铜铝分离效率，提升资源循环利用率。长远来看，低压CCA电缆将从成本导向型产品向性能-成本平衡型解决方案演进，在轻量化、节能化趋势下，持续拓展在交通、通信与建筑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31d62e6ce4e07" w:history="1">
        <w:r>
          <w:rPr>
            <w:rStyle w:val="Hyperlink"/>
          </w:rPr>
          <w:t>2025-2031年中国低压CCA电缆行业分析与市场前景报告</w:t>
        </w:r>
      </w:hyperlink>
      <w:r>
        <w:rPr>
          <w:rFonts w:hint="eastAsia"/>
        </w:rPr>
        <w:t>》基于多年行业研究经验，系统分析了低压CCA电缆产业链、市场规模、需求特征及价格趋势，客观呈现低压CCA电缆行业现状。报告科学预测了低压CCA电缆市场前景与发展方向，重点评估了低压CCA电缆重点企业的竞争格局与品牌影响力，同时挖掘低压CCA电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低压CCA电缆行业概述</w:t>
      </w:r>
      <w:r>
        <w:rPr>
          <w:rFonts w:hint="eastAsia"/>
        </w:rPr>
        <w:br/>
      </w:r>
      <w:r>
        <w:rPr>
          <w:rFonts w:hint="eastAsia"/>
        </w:rPr>
        <w:t>　　第一节 低压CCA电缆定义与分类</w:t>
      </w:r>
      <w:r>
        <w:rPr>
          <w:rFonts w:hint="eastAsia"/>
        </w:rPr>
        <w:br/>
      </w:r>
      <w:r>
        <w:rPr>
          <w:rFonts w:hint="eastAsia"/>
        </w:rPr>
        <w:t>　　第二节 低压CCA电缆应用领域</w:t>
      </w:r>
      <w:r>
        <w:rPr>
          <w:rFonts w:hint="eastAsia"/>
        </w:rPr>
        <w:br/>
      </w:r>
      <w:r>
        <w:rPr>
          <w:rFonts w:hint="eastAsia"/>
        </w:rPr>
        <w:t>　　第三节 低压CCA电缆行业经济指标分析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一、低压CCA电缆行业赢利性评估</w:t>
      </w:r>
      <w:r>
        <w:rPr>
          <w:rFonts w:hint="eastAsia"/>
        </w:rPr>
        <w:br/>
      </w:r>
      <w:r>
        <w:rPr>
          <w:rFonts w:hint="eastAsia"/>
        </w:rPr>
        <w:t>　　　　二、低压CCA电缆行业成长速度分析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三、低压CCA电缆附加值提升空间探讨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四、低压CCA电缆行业进入壁垒分析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五、低压CCA电缆行业风险性评估</w:t>
      </w:r>
      <w:r>
        <w:rPr>
          <w:rFonts w:hint="eastAsia"/>
        </w:rPr>
        <w:br/>
      </w:r>
      <w:r>
        <w:rPr>
          <w:rFonts w:hint="eastAsia"/>
        </w:rPr>
        <w:t>　　　　六、低压CCA电缆行业周期性分析</w:t>
      </w:r>
      <w:r>
        <w:rPr>
          <w:rFonts w:hint="eastAsia"/>
        </w:rPr>
        <w:br/>
      </w:r>
      <w:r>
        <w:rPr>
          <w:rFonts w:hint="eastAsia"/>
        </w:rPr>
        <w:t>　　　　七、低压CCA电缆行业竞争程度指标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八、低压CCA电缆行业成熟度综合分析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低压CCA电缆产业链及经营模式分析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三、低压CCA电缆销售模式与渠道策略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全球低压CCA电缆市场发展分析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2024-2025年全球低压CCA电缆行业发展分析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一、全球低压CCA电缆行业市场规模与趋势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二、全球低压CCA电缆行业发展特点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三、全球低压CCA电缆行业竞争格局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主要国家与地区低压CCA电缆市场分析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2025-2031年全球低压CCA电缆行业发展趋势与前景预测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一、低压CCA电缆行业发展趋势</w:t>
      </w:r>
      <w:r>
        <w:rPr>
          <w:rFonts w:hint="eastAsia"/>
        </w:rPr>
        <w:br/>
      </w:r>
      <w:r>
        <w:rPr>
          <w:rFonts w:hint="eastAsia"/>
        </w:rPr>
        <w:t>　　　　二、低压CCA电缆行业发展潜力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中国低压CCA电缆行业市场分析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2024-2025年低压CCA电缆产能与投资动态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一、国内低压CCA电缆产能现状与利用效率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二、低压CCA电缆产能扩张与投资动态分析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2025-2031年低压CCA电缆行业产量统计与趋势预测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一、2019-2024年低压CCA电缆行业产量与增长趋势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1、2019-2024年低压CCA电缆产量及增长趋势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2、2019-2024年低压CCA电缆细分产品产量及份额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二、低压CCA电缆产量影响因素分析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三、2025-2031年低压CCA电缆产量预测</w:t>
      </w:r>
      <w:r>
        <w:rPr>
          <w:rFonts w:hint="eastAsia"/>
        </w:rPr>
        <w:br/>
      </w:r>
      <w:r>
        <w:rPr>
          <w:rFonts w:hint="eastAsia"/>
        </w:rPr>
        <w:t>　　第三节 2025-2031年低压CCA电缆市场需求与销售分析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一、2024-2025年低压CCA电缆行业需求现状</w:t>
      </w:r>
      <w:r>
        <w:rPr>
          <w:rFonts w:hint="eastAsia"/>
        </w:rPr>
        <w:br/>
      </w:r>
      <w:r>
        <w:rPr>
          <w:rFonts w:hint="eastAsia"/>
        </w:rPr>
        <w:t>　　　　二、低压CCA电缆客户群体与需求特点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三、2019-2024年低压CCA电缆行业销售规模分析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四、2025-2031年低压CCA电缆市场增长潜力与规模预测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2024-2025年低压CCA电缆行业技术发展现状及趋势分析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低压CCA电缆行业技术发展现状分析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国内外低压CCA电缆行业技术差距分析及差距形成的主要原因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低压CCA电缆行业技术发展方向、趋势预测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提升低压CCA电缆行业技术能力策略建议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中国低压CCA电缆细分市场分析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一、2024-2025年低压CCA电缆主要细分产品市场现状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低压CCA电缆价格机制与竞争策略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一、2019-2024年低压CCA电缆市场价格走势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低压CCA电缆定价策略与方法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2025-2031年低压CCA电缆价格竞争态势与趋势预测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中国低压CCA电缆行业重点区域市场研究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2024-2025年重点区域低压CCA电缆市场发展概况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二、2019-2024年低压CCA电缆市场需求规模情况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三、2025-2031年低压CCA电缆行业发展潜力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二、2019-2024年低压CCA电缆市场需求规模情况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三、2025-2031年低压CCA电缆行业发展潜力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二、2019-2024年低压CCA电缆市场需求规模情况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三、2025-2031年低压CCA电缆行业发展潜力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二、2019-2024年低压CCA电缆市场需求规模情况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三、2025-2031年低压CCA电缆行业发展潜力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二、2019-2024年低压CCA电缆市场需求规模情况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三、2025-2031年低压CCA电缆行业发展潜力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2019-2024年中国低压CCA电缆行业进出口情况分析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低压CCA电缆行业进口规模与来源分析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一、2019-2024年低压CCA电缆进口规模分析</w:t>
      </w:r>
      <w:r>
        <w:rPr>
          <w:rFonts w:hint="eastAsia"/>
        </w:rPr>
        <w:br/>
      </w:r>
      <w:r>
        <w:rPr>
          <w:rFonts w:hint="eastAsia"/>
        </w:rPr>
        <w:t>　　　　二、低压CCA电缆主要进口来源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低压CCA电缆行业出口规模与目的地分析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一、2019-2024年低压CCA电缆出口规模分析</w:t>
      </w:r>
      <w:r>
        <w:rPr>
          <w:rFonts w:hint="eastAsia"/>
        </w:rPr>
        <w:br/>
      </w:r>
      <w:r>
        <w:rPr>
          <w:rFonts w:hint="eastAsia"/>
        </w:rPr>
        <w:t>　　　　二、低压CCA电缆主要出口目的地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2019-2024年中国低压CCA电缆总体规模与财务指标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中国低压CCA电缆行业总体规模分析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一、低压CCA电缆企业数量与结构</w:t>
      </w:r>
      <w:r>
        <w:rPr>
          <w:rFonts w:hint="eastAsia"/>
        </w:rPr>
        <w:br/>
      </w:r>
      <w:r>
        <w:rPr>
          <w:rFonts w:hint="eastAsia"/>
        </w:rPr>
        <w:t>　　　　二、低压CCA电缆从业人员规模</w:t>
      </w:r>
      <w:r>
        <w:rPr>
          <w:rFonts w:hint="eastAsia"/>
        </w:rPr>
        <w:br/>
      </w:r>
      <w:r>
        <w:rPr>
          <w:rFonts w:hint="eastAsia"/>
        </w:rPr>
        <w:t>　　　　三、低压CCA电缆行业资产状况</w:t>
      </w:r>
      <w:r>
        <w:rPr>
          <w:rFonts w:hint="eastAsia"/>
        </w:rPr>
        <w:br/>
      </w:r>
      <w:r>
        <w:rPr>
          <w:rFonts w:hint="eastAsia"/>
        </w:rPr>
        <w:t>　　第二节 中国低压CCA电缆行业财务指标总体分析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低压CCA电缆行业重点企业经营状况分析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低压CCA电缆重点企业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低压CCA电缆领先企业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低压CCA电缆标杆企业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低压CCA电缆代表企业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低压CCA电缆龙头企业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低压CCA电缆重点企业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中国低压CCA电缆行业竞争格局分析</w:t>
      </w:r>
      <w:r>
        <w:rPr>
          <w:rFonts w:hint="eastAsia"/>
        </w:rPr>
        <w:br/>
      </w:r>
      <w:r>
        <w:rPr>
          <w:rFonts w:hint="eastAsia"/>
        </w:rPr>
        <w:t>　　第一节 低压CCA电缆行业竞争格局总览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2024-2025年低压CCA电缆行业竞争力分析</w:t>
      </w:r>
      <w:r>
        <w:rPr>
          <w:rFonts w:hint="eastAsia"/>
        </w:rPr>
        <w:br/>
      </w:r>
      <w:r>
        <w:rPr>
          <w:rFonts w:hint="eastAsia"/>
        </w:rPr>
        <w:t>　　　　一、低压CCA电缆供应商议价能力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四、低压CCA电缆替代品威胁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2019-2024年低压CCA电缆行业企业并购活动分析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2024-2025年低压CCA电缆行业会展与招投标活动分析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一、低压CCA电缆行业会展活动及其市场影响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2025年中国低压CCA电缆企业发展策略分析</w:t>
      </w:r>
      <w:r>
        <w:rPr>
          <w:rFonts w:hint="eastAsia"/>
        </w:rPr>
        <w:br/>
      </w:r>
      <w:r>
        <w:rPr>
          <w:rFonts w:hint="eastAsia"/>
        </w:rPr>
        <w:t>　　第一节 低压CCA电缆市场策略分析</w:t>
      </w:r>
      <w:r>
        <w:rPr>
          <w:rFonts w:hint="eastAsia"/>
        </w:rPr>
        <w:br/>
      </w:r>
      <w:r>
        <w:rPr>
          <w:rFonts w:hint="eastAsia"/>
        </w:rPr>
        <w:t>　　　　一、低压CCA电缆市场定位与拓展策略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二、低压CCA电缆市场细分与目标客户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低压CCA电缆销售策略分析</w:t>
      </w:r>
      <w:r>
        <w:rPr>
          <w:rFonts w:hint="eastAsia"/>
        </w:rPr>
        <w:br/>
      </w:r>
      <w:r>
        <w:rPr>
          <w:rFonts w:hint="eastAsia"/>
        </w:rPr>
        <w:t>　　　　一、低压CCA电缆销售渠道与网络建设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提高低压CCA电缆企业竞争力建议</w:t>
      </w:r>
      <w:r>
        <w:rPr>
          <w:rFonts w:hint="eastAsia"/>
        </w:rPr>
        <w:br/>
      </w:r>
      <w:r>
        <w:rPr>
          <w:rFonts w:hint="eastAsia"/>
        </w:rPr>
        <w:t>　　　　一、低压CCA电缆技术创新与管理优化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低压CCA电缆品牌战略思考</w:t>
      </w:r>
      <w:r>
        <w:rPr>
          <w:rFonts w:hint="eastAsia"/>
        </w:rPr>
        <w:br/>
      </w:r>
      <w:r>
        <w:rPr>
          <w:rFonts w:hint="eastAsia"/>
        </w:rPr>
        <w:t>　　　　一、低压CCA电缆品牌建设与维护</w:t>
      </w:r>
      <w:r>
        <w:rPr>
          <w:rFonts w:hint="eastAsia"/>
        </w:rPr>
        <w:br/>
      </w:r>
      <w:r>
        <w:rPr>
          <w:rFonts w:hint="eastAsia"/>
        </w:rPr>
        <w:t>　　　　二、低压CCA电缆品牌影响力与市场竞争力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中国低压CCA电缆行业风险与对策</w:t>
      </w:r>
      <w:r>
        <w:rPr>
          <w:rFonts w:hint="eastAsia"/>
        </w:rPr>
        <w:br/>
      </w:r>
      <w:r>
        <w:rPr>
          <w:rFonts w:hint="eastAsia"/>
        </w:rPr>
        <w:t>　　第一节 低压CCA电缆行业SWOT分析</w:t>
      </w:r>
      <w:r>
        <w:rPr>
          <w:rFonts w:hint="eastAsia"/>
        </w:rPr>
        <w:br/>
      </w:r>
      <w:r>
        <w:rPr>
          <w:rFonts w:hint="eastAsia"/>
        </w:rPr>
        <w:t>　　　　一、低压CCA电缆行业优势分析</w:t>
      </w:r>
      <w:r>
        <w:rPr>
          <w:rFonts w:hint="eastAsia"/>
        </w:rPr>
        <w:br/>
      </w:r>
      <w:r>
        <w:rPr>
          <w:rFonts w:hint="eastAsia"/>
        </w:rPr>
        <w:t>　　　　二、低压CCA电缆行业劣势分析</w:t>
      </w:r>
      <w:r>
        <w:rPr>
          <w:rFonts w:hint="eastAsia"/>
        </w:rPr>
        <w:br/>
      </w:r>
      <w:r>
        <w:rPr>
          <w:rFonts w:hint="eastAsia"/>
        </w:rPr>
        <w:t>　　　　三、低压CCA电缆市场机会探索</w:t>
      </w:r>
      <w:r>
        <w:rPr>
          <w:rFonts w:hint="eastAsia"/>
        </w:rPr>
        <w:br/>
      </w:r>
      <w:r>
        <w:rPr>
          <w:rFonts w:hint="eastAsia"/>
        </w:rPr>
        <w:t>　　　　四、低压CCA电缆市场威胁评估</w:t>
      </w:r>
      <w:r>
        <w:rPr>
          <w:rFonts w:hint="eastAsia"/>
        </w:rPr>
        <w:br/>
      </w:r>
      <w:r>
        <w:rPr>
          <w:rFonts w:hint="eastAsia"/>
        </w:rPr>
        <w:t>　　第二节 低压CCA电缆行业风险及对策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2025-2031年中国低压CCA电缆行业前景与发展趋势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低压CCA电缆行业发展环境分析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2025-2031年低压CCA电缆行业发展趋势与方向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一、低压CCA电缆行业发展方向预测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二、低压CCA电缆发展趋势分析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2025-2031年低压CCA电缆行业发展潜力与机遇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一、低压CCA电缆市场发展潜力评估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二、低压CCA电缆新兴市场与机遇探索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低压CCA电缆行业研究结论与建议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[~中~智林~]低压CCA电缆行业发展建议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低压CCA电缆行业类别</w:t>
      </w:r>
      <w:r>
        <w:rPr>
          <w:rFonts w:hint="eastAsia"/>
        </w:rPr>
        <w:br/>
      </w:r>
      <w:r>
        <w:rPr>
          <w:rFonts w:hint="eastAsia"/>
        </w:rPr>
        <w:t>　　图表 低压CCA电缆行业产业链调研</w:t>
      </w:r>
      <w:r>
        <w:rPr>
          <w:rFonts w:hint="eastAsia"/>
        </w:rPr>
        <w:br/>
      </w:r>
      <w:r>
        <w:rPr>
          <w:rFonts w:hint="eastAsia"/>
        </w:rPr>
        <w:t>　　图表 低压CCA电缆行业现状</w:t>
      </w:r>
      <w:r>
        <w:rPr>
          <w:rFonts w:hint="eastAsia"/>
        </w:rPr>
        <w:br/>
      </w:r>
      <w:r>
        <w:rPr>
          <w:rFonts w:hint="eastAsia"/>
        </w:rPr>
        <w:t>　　图表 低压CCA电缆行业标准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2019-2024年中国低压CCA电缆行业市场规模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2024年中国低压CCA电缆行业产能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2019-2024年中国低压CCA电缆行业产量统计</w:t>
      </w:r>
      <w:r>
        <w:rPr>
          <w:rFonts w:hint="eastAsia"/>
        </w:rPr>
        <w:br/>
      </w:r>
      <w:r>
        <w:rPr>
          <w:rFonts w:hint="eastAsia"/>
        </w:rPr>
        <w:t>　　图表 低压CCA电缆行业动态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2019-2024年中国低压CCA电缆市场需求量</w:t>
      </w:r>
      <w:r>
        <w:rPr>
          <w:rFonts w:hint="eastAsia"/>
        </w:rPr>
        <w:br/>
      </w:r>
      <w:r>
        <w:rPr>
          <w:rFonts w:hint="eastAsia"/>
        </w:rPr>
        <w:t>　　图表 2024年中国低压CCA电缆行业需求区域调研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2019-2024年中国低压CCA电缆行情</w:t>
      </w:r>
      <w:r>
        <w:rPr>
          <w:rFonts w:hint="eastAsia"/>
        </w:rPr>
        <w:br/>
      </w:r>
      <w:r>
        <w:rPr>
          <w:rFonts w:hint="eastAsia"/>
        </w:rPr>
        <w:t>　　图表 2019-2024年中国低压CCA电缆价格走势图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2019-2024年中国低压CCA电缆行业销售收入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2019-2024年中国低压CCA电缆行业盈利情况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2019-2024年中国低压CCA电缆行业利润总额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2019-2024年中国低压CCA电缆进口统计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2019-2024年中国低压CCA电缆出口统计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2019-2024年中国低压CCA电缆行业企业数量统计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**地区低压CCA电缆市场规模</w:t>
      </w:r>
      <w:r>
        <w:rPr>
          <w:rFonts w:hint="eastAsia"/>
        </w:rPr>
        <w:br/>
      </w:r>
      <w:r>
        <w:rPr>
          <w:rFonts w:hint="eastAsia"/>
        </w:rPr>
        <w:t>　　图表 **地区低压CCA电缆行业市场需求</w:t>
      </w:r>
      <w:r>
        <w:rPr>
          <w:rFonts w:hint="eastAsia"/>
        </w:rPr>
        <w:br/>
      </w:r>
      <w:r>
        <w:rPr>
          <w:rFonts w:hint="eastAsia"/>
        </w:rPr>
        <w:t>　　图表 **地区低压CCA电缆市场调研</w:t>
      </w:r>
      <w:r>
        <w:rPr>
          <w:rFonts w:hint="eastAsia"/>
        </w:rPr>
        <w:br/>
      </w:r>
      <w:r>
        <w:rPr>
          <w:rFonts w:hint="eastAsia"/>
        </w:rPr>
        <w:t>　　图表 **地区低压CCA电缆行业市场需求分析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**地区低压CCA电缆市场规模</w:t>
      </w:r>
      <w:r>
        <w:rPr>
          <w:rFonts w:hint="eastAsia"/>
        </w:rPr>
        <w:br/>
      </w:r>
      <w:r>
        <w:rPr>
          <w:rFonts w:hint="eastAsia"/>
        </w:rPr>
        <w:t>　　图表 **地区低压CCA电缆行业市场需求</w:t>
      </w:r>
      <w:r>
        <w:rPr>
          <w:rFonts w:hint="eastAsia"/>
        </w:rPr>
        <w:br/>
      </w:r>
      <w:r>
        <w:rPr>
          <w:rFonts w:hint="eastAsia"/>
        </w:rPr>
        <w:t>　　图表 **地区低压CCA电缆市场调研</w:t>
      </w:r>
      <w:r>
        <w:rPr>
          <w:rFonts w:hint="eastAsia"/>
        </w:rPr>
        <w:br/>
      </w:r>
      <w:r>
        <w:rPr>
          <w:rFonts w:hint="eastAsia"/>
        </w:rPr>
        <w:t>　　图表 **地区低压CCA电缆行业市场需求分析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低压CCA电缆行业竞争对手分析</w:t>
      </w:r>
      <w:r>
        <w:rPr>
          <w:rFonts w:hint="eastAsia"/>
        </w:rPr>
        <w:br/>
      </w:r>
      <w:r>
        <w:rPr>
          <w:rFonts w:hint="eastAsia"/>
        </w:rPr>
        <w:t>　　图表 低压CCA电缆重点企业（一）基本信息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低压CCA电缆重点企业（一）经营情况分析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低压CCA电缆重点企业（一）主要经济指标情况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低压CCA电缆重点企业（二）经营情况分析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低压CCA电缆重点企业（二）主要经济指标情况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低压CCA电缆重点企业（三）经营情况分析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低压CCA电缆重点企业（三）主要经济指标情况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低压CCA电缆重点企业（三）成长能力情况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2025-2031年中国低压CCA电缆行业产能预测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2025-2031年中国低压CCA电缆行业产量预测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2025-2031年中国低压CCA电缆市场需求预测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2025-2031年中国低压CCA电缆行业市场规模预测</w:t>
      </w:r>
      <w:r>
        <w:rPr>
          <w:rFonts w:hint="eastAsia"/>
        </w:rPr>
        <w:br/>
      </w:r>
      <w:r>
        <w:rPr>
          <w:rFonts w:hint="eastAsia"/>
        </w:rPr>
        <w:t>　　图表 低压CCA电缆行业准入条件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2025-2031年中国低压CCA电缆市场前景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2025-2031年中国低压CCA电缆行业信息化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2025-2031年中国低压CCA电缆行业风险分析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2025-2031年中国低压CCA电缆行业发展趋势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31d62e6ce4e07" w:history="1">
        <w:r>
          <w:rPr>
            <w:rStyle w:val="Hyperlink"/>
          </w:rPr>
          <w:t>2025-2031年中国低压CCA电缆行业分析与市场前景报告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31d62e6ce4e07" w:history="1">
        <w:r>
          <w:rPr>
            <w:rStyle w:val="Hyperlink"/>
          </w:rPr>
          <w:t>https://www.20087.com/6/96/DiYaCCADianLanXianZhuangYuQianJingFenXi.html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f373a61c438b" w:history="1">
      <w:r>
        <w:rPr>
          <w:rStyle w:val="Hyperlink"/>
        </w:rPr>
        <w:t>2025-2031年中国低压CCA电缆行业分析与市场前景报告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YaCCADianLanXianZhuangYuQianJingFenXi.html" TargetMode="External" Id="R41831d62e6ce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YaCCADianLanXianZhuangYuQianJingFenXi.html" TargetMode="External" Id="R03dbf373a61c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2025-09-12T00:21:45Z</dcterms:created>
  <dcterms:modified xsi:type="dcterms:W3CDTF">2025-09-12T01:21:45Z</dcterms:modified>
  <dc:subject>2025-2031年中国低压CCA电缆行业分析与市场前景报告</dc:subject>
  <dc:title>2025-2031年中国低压CCA电缆行业分析与市场前景报告</dc:title>
  <cp:keywords>2025-2031年中国低压CCA电缆行业分析与市场前景报告</cp:keywords>
  <dc:description>2025-2031年中国低压CCA电缆行业分析与市场前景报告</dc:description>
</cp:coreProperties>
</file>