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ce100d6f47f1" w:history="1">
              <w:r>
                <w:rPr>
                  <w:rStyle w:val="Hyperlink"/>
                </w:rPr>
                <w:t>中国压电晶体行业市场分析与发展前景预测报告（2024-2030年）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ce100d6f47f1" w:history="1">
              <w:r>
                <w:rPr>
                  <w:rStyle w:val="Hyperlink"/>
                </w:rPr>
                <w:t>中国压电晶体行业市场分析与发展前景预测报告（2024-2030年）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fce100d6f47f1" w:history="1">
                <w:r>
                  <w:rPr>
                    <w:rStyle w:val="Hyperlink"/>
                  </w:rPr>
                  <w:t>https://www.20087.com/6/26/YaDianJingTiDeXianZhuangYuFaZhanQianJing.html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是电子和光电子领域的重要功能材料，在传感器、执行器、频率控制元件及能量收集装置中扮演着关键角色。目前，随着信息技术的飞速发展，尤其是5G通信、物联网、以及医疗设备等领域的需求增长，压电晶体材料的需求量显著增加。研究重点集中在提高晶体纯度、优化性能参数及开发新型压电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压电晶体技术将向更高性能、更小型化及多功能集成方向发展。在5G通信基站和终端设备中，高性能的压电晶体材料将发挥核心作用，推动无线通信技术的进步。同时，随着可穿戴设备和物联网传感器网络的普及，对微型化、低功耗压电元件的需求将持续增长。此外，环境监测、健康医疗等新兴领域的应用探索，也将为压电晶体带来新的市场机遇。环保和可持续生产将是材料研发的重要考量因素，促进绿色压电晶体材料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ce100d6f47f1" w:history="1">
        <w:r>
          <w:rPr>
            <w:rStyle w:val="Hyperlink"/>
          </w:rPr>
          <w:t>中国压电晶体行业市场分析与发展前景预测报告（2024-2030年）</w:t>
        </w:r>
      </w:hyperlink>
      <w:r>
        <w:rPr>
          <w:rFonts w:hint="eastAsia"/>
        </w:rPr>
        <w:t>》主要分析了压电晶体行业的市场规模、压电晶体市场供需状况、压电晶体市场竞争状况和压电晶体主要企业经营情况，同时对压电晶体行业的未来发展做出了科学预测。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ce100d6f47f1" w:history="1">
        <w:r>
          <w:rPr>
            <w:rStyle w:val="Hyperlink"/>
          </w:rPr>
          <w:t>中国压电晶体行业市场分析与发展前景预测报告（2024-2030年）</w:t>
        </w:r>
      </w:hyperlink>
      <w:r>
        <w:rPr>
          <w:rFonts w:hint="eastAsia"/>
        </w:rPr>
        <w:t>》在多年压电晶体行业研究的基础上，结合中国压电晶体行业市场的发展现状，通过资深研究团队对压电晶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ce100d6f47f1" w:history="1">
        <w:r>
          <w:rPr>
            <w:rStyle w:val="Hyperlink"/>
          </w:rPr>
          <w:t>中国压电晶体行业市场分析与发展前景预测报告（2024-2030年）</w:t>
        </w:r>
      </w:hyperlink>
      <w:r>
        <w:rPr>
          <w:rFonts w:hint="eastAsia"/>
        </w:rPr>
        <w:t>》可以帮助投资者准确把握压电晶体行业的市场现状，为投资者进行投资作出压电晶体行业前景预判，挖掘压电晶体行业投资价值，同时提出压电晶体行业投资策略、生产策略、营销策略等方面的建议。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压电晶体行业特性分析</w:t>
      </w:r>
      <w:r>
        <w:rPr>
          <w:rFonts w:hint="eastAsia"/>
        </w:rPr>
        <w:br/>
      </w:r>
      <w:r>
        <w:rPr>
          <w:rFonts w:hint="eastAsia"/>
        </w:rPr>
        <w:t>　　第一节 压电晶体行业竞争格局</w:t>
      </w:r>
      <w:r>
        <w:rPr>
          <w:rFonts w:hint="eastAsia"/>
        </w:rPr>
        <w:br/>
      </w:r>
      <w:r>
        <w:rPr>
          <w:rFonts w:hint="eastAsia"/>
        </w:rPr>
        <w:t>　　第二节 压电晶体行业进入壁垒</w:t>
      </w:r>
      <w:r>
        <w:rPr>
          <w:rFonts w:hint="eastAsia"/>
        </w:rPr>
        <w:br/>
      </w:r>
      <w:r>
        <w:rPr>
          <w:rFonts w:hint="eastAsia"/>
        </w:rPr>
        <w:t>　　第三节 压电晶体行业经营模式</w:t>
      </w:r>
      <w:r>
        <w:rPr>
          <w:rFonts w:hint="eastAsia"/>
        </w:rPr>
        <w:br/>
      </w:r>
      <w:r>
        <w:rPr>
          <w:rFonts w:hint="eastAsia"/>
        </w:rPr>
        <w:t>　　　　一、加大产品结构调整力度，努力扩大市场需求</w:t>
      </w:r>
      <w:r>
        <w:rPr>
          <w:rFonts w:hint="eastAsia"/>
        </w:rPr>
        <w:br/>
      </w:r>
      <w:r>
        <w:rPr>
          <w:rFonts w:hint="eastAsia"/>
        </w:rPr>
        <w:t>　　　　二、抓好内需的同时，继续做好出口工作</w:t>
      </w:r>
      <w:r>
        <w:rPr>
          <w:rFonts w:hint="eastAsia"/>
        </w:rPr>
        <w:br/>
      </w:r>
      <w:r>
        <w:rPr>
          <w:rFonts w:hint="eastAsia"/>
        </w:rPr>
        <w:t>　　　　三、加快建立现代化企业制度，提高科学管理水平</w:t>
      </w:r>
      <w:r>
        <w:rPr>
          <w:rFonts w:hint="eastAsia"/>
        </w:rPr>
        <w:br/>
      </w:r>
      <w:r>
        <w:rPr>
          <w:rFonts w:hint="eastAsia"/>
        </w:rPr>
        <w:t>　　　　四、努力提高企业自主科研开发水平</w:t>
      </w:r>
      <w:r>
        <w:rPr>
          <w:rFonts w:hint="eastAsia"/>
        </w:rPr>
        <w:br/>
      </w:r>
      <w:r>
        <w:rPr>
          <w:rFonts w:hint="eastAsia"/>
        </w:rPr>
        <w:t>　　　　五、相关专业要协调发展</w:t>
      </w:r>
      <w:r>
        <w:rPr>
          <w:rFonts w:hint="eastAsia"/>
        </w:rPr>
        <w:br/>
      </w:r>
      <w:r>
        <w:rPr>
          <w:rFonts w:hint="eastAsia"/>
        </w:rPr>
        <w:t>　　第四节 压电晶体行业的区域性、周期性特征</w:t>
      </w:r>
      <w:r>
        <w:rPr>
          <w:rFonts w:hint="eastAsia"/>
        </w:rPr>
        <w:br/>
      </w:r>
      <w:r>
        <w:rPr>
          <w:rFonts w:hint="eastAsia"/>
        </w:rPr>
        <w:t>　　第五节 压电晶体行业上下游行业关联性分析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全球压电晶体行业发展分析</w:t>
      </w:r>
      <w:r>
        <w:rPr>
          <w:rFonts w:hint="eastAsia"/>
        </w:rPr>
        <w:br/>
      </w:r>
      <w:r>
        <w:rPr>
          <w:rFonts w:hint="eastAsia"/>
        </w:rPr>
        <w:t>　　第一节 全球压电晶体行业现状</w:t>
      </w:r>
      <w:r>
        <w:rPr>
          <w:rFonts w:hint="eastAsia"/>
        </w:rPr>
        <w:br/>
      </w:r>
      <w:r>
        <w:rPr>
          <w:rFonts w:hint="eastAsia"/>
        </w:rPr>
        <w:t>　　第二节 全球压电晶体竞争格局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（一）CPI温和上涨</w:t>
      </w:r>
      <w:r>
        <w:rPr>
          <w:rFonts w:hint="eastAsia"/>
        </w:rPr>
        <w:br/>
      </w:r>
      <w:r>
        <w:rPr>
          <w:rFonts w:hint="eastAsia"/>
        </w:rPr>
        <w:t>　　　　　　（二）积极财政侧重调结构</w:t>
      </w:r>
      <w:r>
        <w:rPr>
          <w:rFonts w:hint="eastAsia"/>
        </w:rPr>
        <w:br/>
      </w:r>
      <w:r>
        <w:rPr>
          <w:rFonts w:hint="eastAsia"/>
        </w:rPr>
        <w:t>　　　　　　（三）“三率”再度齐动</w:t>
      </w:r>
      <w:r>
        <w:rPr>
          <w:rFonts w:hint="eastAsia"/>
        </w:rPr>
        <w:br/>
      </w:r>
      <w:r>
        <w:rPr>
          <w:rFonts w:hint="eastAsia"/>
        </w:rPr>
        <w:t>　　　　　　（四）收入分配改革方案出台</w:t>
      </w:r>
      <w:r>
        <w:rPr>
          <w:rFonts w:hint="eastAsia"/>
        </w:rPr>
        <w:br/>
      </w:r>
      <w:r>
        <w:rPr>
          <w:rFonts w:hint="eastAsia"/>
        </w:rPr>
        <w:t>　　　　　　（五）“两税”改革有突破</w:t>
      </w:r>
      <w:r>
        <w:rPr>
          <w:rFonts w:hint="eastAsia"/>
        </w:rPr>
        <w:br/>
      </w:r>
      <w:r>
        <w:rPr>
          <w:rFonts w:hint="eastAsia"/>
        </w:rPr>
        <w:t>　　　　　　（六）楼市高位盘整</w:t>
      </w:r>
      <w:r>
        <w:rPr>
          <w:rFonts w:hint="eastAsia"/>
        </w:rPr>
        <w:br/>
      </w:r>
      <w:r>
        <w:rPr>
          <w:rFonts w:hint="eastAsia"/>
        </w:rPr>
        <w:t>　　　　　　（七）区域发展规划继续推出</w:t>
      </w:r>
      <w:r>
        <w:rPr>
          <w:rFonts w:hint="eastAsia"/>
        </w:rPr>
        <w:br/>
      </w:r>
      <w:r>
        <w:rPr>
          <w:rFonts w:hint="eastAsia"/>
        </w:rPr>
        <w:t>　　　　　　（八）顺差规模进一步降低</w:t>
      </w:r>
      <w:r>
        <w:rPr>
          <w:rFonts w:hint="eastAsia"/>
        </w:rPr>
        <w:br/>
      </w:r>
      <w:r>
        <w:rPr>
          <w:rFonts w:hint="eastAsia"/>
        </w:rPr>
        <w:t>　　　　　　（九）战略性新兴产业快速发展</w:t>
      </w:r>
      <w:r>
        <w:rPr>
          <w:rFonts w:hint="eastAsia"/>
        </w:rPr>
        <w:br/>
      </w:r>
      <w:r>
        <w:rPr>
          <w:rFonts w:hint="eastAsia"/>
        </w:rPr>
        <w:t>　　第二节 近些年中国压电晶体行业发展政策环境分析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一、压电晶体行业主管部门、行业管理体制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二、压电晶体行业主要法规与产业政策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中国压电晶体行业分析</w:t>
      </w:r>
      <w:r>
        <w:rPr>
          <w:rFonts w:hint="eastAsia"/>
        </w:rPr>
        <w:br/>
      </w:r>
      <w:r>
        <w:rPr>
          <w:rFonts w:hint="eastAsia"/>
        </w:rPr>
        <w:t>　　第一节 中国压电晶体行业分析</w:t>
      </w:r>
      <w:r>
        <w:rPr>
          <w:rFonts w:hint="eastAsia"/>
        </w:rPr>
        <w:br/>
      </w:r>
      <w:r>
        <w:rPr>
          <w:rFonts w:hint="eastAsia"/>
        </w:rPr>
        <w:t>　　第二节 行业现阶段发展特点分析</w:t>
      </w:r>
      <w:r>
        <w:rPr>
          <w:rFonts w:hint="eastAsia"/>
        </w:rPr>
        <w:br/>
      </w:r>
      <w:r>
        <w:rPr>
          <w:rFonts w:hint="eastAsia"/>
        </w:rPr>
        <w:t>　　第三节 压电晶体行业影响因素分析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（一）行业发展前景广阔</w:t>
      </w:r>
      <w:r>
        <w:rPr>
          <w:rFonts w:hint="eastAsia"/>
        </w:rPr>
        <w:br/>
      </w:r>
      <w:r>
        <w:rPr>
          <w:rFonts w:hint="eastAsia"/>
        </w:rPr>
        <w:t>　　　　　　（二）全球制造中心向中国转移的机遇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（一）市场竞争因素</w:t>
      </w:r>
      <w:r>
        <w:rPr>
          <w:rFonts w:hint="eastAsia"/>
        </w:rPr>
        <w:br/>
      </w:r>
      <w:r>
        <w:rPr>
          <w:rFonts w:hint="eastAsia"/>
        </w:rPr>
        <w:t>　　　　　　（二）相关产业配套不足</w:t>
      </w:r>
      <w:r>
        <w:rPr>
          <w:rFonts w:hint="eastAsia"/>
        </w:rPr>
        <w:br/>
      </w:r>
      <w:r>
        <w:rPr>
          <w:rFonts w:hint="eastAsia"/>
        </w:rPr>
        <w:t>　　第四节 中国压电晶体产能及产量分析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中国压电晶体所属行业进出口分析</w:t>
      </w:r>
      <w:r>
        <w:rPr>
          <w:rFonts w:hint="eastAsia"/>
        </w:rPr>
        <w:br/>
      </w:r>
      <w:r>
        <w:rPr>
          <w:rFonts w:hint="eastAsia"/>
        </w:rPr>
        <w:t>　　第一节 压电晶体所属行业出口分析</w:t>
      </w:r>
      <w:r>
        <w:rPr>
          <w:rFonts w:hint="eastAsia"/>
        </w:rPr>
        <w:br/>
      </w:r>
      <w:r>
        <w:rPr>
          <w:rFonts w:hint="eastAsia"/>
        </w:rPr>
        <w:t>　　　　二、压电晶体所属行业进口分析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中国压电晶体行业产品技术和工艺发展分析</w:t>
      </w:r>
      <w:r>
        <w:rPr>
          <w:rFonts w:hint="eastAsia"/>
        </w:rPr>
        <w:br/>
      </w:r>
      <w:r>
        <w:rPr>
          <w:rFonts w:hint="eastAsia"/>
        </w:rPr>
        <w:t>　　第一节 当前中国压电晶体技术和工艺发展现况分析</w:t>
      </w:r>
      <w:r>
        <w:rPr>
          <w:rFonts w:hint="eastAsia"/>
        </w:rPr>
        <w:br/>
      </w:r>
      <w:r>
        <w:rPr>
          <w:rFonts w:hint="eastAsia"/>
        </w:rPr>
        <w:t>　　第二节 中国压电晶体产品技术和工艺成熟度分析</w:t>
      </w:r>
      <w:r>
        <w:rPr>
          <w:rFonts w:hint="eastAsia"/>
        </w:rPr>
        <w:br/>
      </w:r>
      <w:r>
        <w:rPr>
          <w:rFonts w:hint="eastAsia"/>
        </w:rPr>
        <w:t>　　　　一、石英晶体振荡器</w:t>
      </w:r>
      <w:r>
        <w:rPr>
          <w:rFonts w:hint="eastAsia"/>
        </w:rPr>
        <w:br/>
      </w:r>
      <w:r>
        <w:rPr>
          <w:rFonts w:hint="eastAsia"/>
        </w:rPr>
        <w:t>　　　　　　（一）小型化、薄型化和片式化</w:t>
      </w:r>
      <w:r>
        <w:rPr>
          <w:rFonts w:hint="eastAsia"/>
        </w:rPr>
        <w:br/>
      </w:r>
      <w:r>
        <w:rPr>
          <w:rFonts w:hint="eastAsia"/>
        </w:rPr>
        <w:t>　　　　　　（二）高精度与高稳定化</w:t>
      </w:r>
      <w:r>
        <w:rPr>
          <w:rFonts w:hint="eastAsia"/>
        </w:rPr>
        <w:br/>
      </w:r>
      <w:r>
        <w:rPr>
          <w:rFonts w:hint="eastAsia"/>
        </w:rPr>
        <w:t>　　　　　　（三）低噪声，高频化</w:t>
      </w:r>
      <w:r>
        <w:rPr>
          <w:rFonts w:hint="eastAsia"/>
        </w:rPr>
        <w:br/>
      </w:r>
      <w:r>
        <w:rPr>
          <w:rFonts w:hint="eastAsia"/>
        </w:rPr>
        <w:t>　　　　　　（四）低功耗，启动快</w:t>
      </w:r>
      <w:r>
        <w:rPr>
          <w:rFonts w:hint="eastAsia"/>
        </w:rPr>
        <w:br/>
      </w:r>
      <w:r>
        <w:rPr>
          <w:rFonts w:hint="eastAsia"/>
        </w:rPr>
        <w:t>　　　　二、石英晶体滤波器</w:t>
      </w:r>
      <w:r>
        <w:rPr>
          <w:rFonts w:hint="eastAsia"/>
        </w:rPr>
        <w:br/>
      </w:r>
      <w:r>
        <w:rPr>
          <w:rFonts w:hint="eastAsia"/>
        </w:rPr>
        <w:t>　　第三节 中外压电晶体技术和工艺差距及其主要因素分析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一、中外压电晶体技术和工艺差距</w:t>
      </w:r>
      <w:r>
        <w:rPr>
          <w:rFonts w:hint="eastAsia"/>
        </w:rPr>
        <w:br/>
      </w:r>
      <w:r>
        <w:rPr>
          <w:rFonts w:hint="eastAsia"/>
        </w:rPr>
        <w:t>　　　　二、产生差距的原因</w:t>
      </w:r>
      <w:r>
        <w:rPr>
          <w:rFonts w:hint="eastAsia"/>
        </w:rPr>
        <w:br/>
      </w:r>
      <w:r>
        <w:rPr>
          <w:rFonts w:hint="eastAsia"/>
        </w:rPr>
        <w:t>　　第四节 提高中国压电晶体技术和工艺的策略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国内主要压电晶体企业及竞争格局</w:t>
      </w:r>
      <w:r>
        <w:rPr>
          <w:rFonts w:hint="eastAsia"/>
        </w:rPr>
        <w:br/>
      </w:r>
      <w:r>
        <w:rPr>
          <w:rFonts w:hint="eastAsia"/>
        </w:rPr>
        <w:t>　　第一节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南京中电熊猫晶体科技有限公司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赤壁市海虹压电晶体材料有限公司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2024-2030年中国压电晶体行业发展预测</w:t>
      </w:r>
      <w:r>
        <w:rPr>
          <w:rFonts w:hint="eastAsia"/>
        </w:rPr>
        <w:br/>
      </w:r>
      <w:r>
        <w:rPr>
          <w:rFonts w:hint="eastAsia"/>
        </w:rPr>
        <w:t>　　第一节 未来压电晶体行业发展趋势分析</w:t>
      </w:r>
      <w:r>
        <w:rPr>
          <w:rFonts w:hint="eastAsia"/>
        </w:rPr>
        <w:br/>
      </w:r>
      <w:r>
        <w:rPr>
          <w:rFonts w:hint="eastAsia"/>
        </w:rPr>
        <w:t>　　第二节 未来压电晶体行业技术和工艺开发方向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二、产品开发方向</w:t>
      </w:r>
      <w:r>
        <w:rPr>
          <w:rFonts w:hint="eastAsia"/>
        </w:rPr>
        <w:br/>
      </w:r>
      <w:r>
        <w:rPr>
          <w:rFonts w:hint="eastAsia"/>
        </w:rPr>
        <w:t>　　　　三、生产发展方向</w:t>
      </w:r>
      <w:r>
        <w:rPr>
          <w:rFonts w:hint="eastAsia"/>
        </w:rPr>
        <w:br/>
      </w:r>
      <w:r>
        <w:rPr>
          <w:rFonts w:hint="eastAsia"/>
        </w:rPr>
        <w:t>　　第三节 压电晶体行业未来市场容量及前景预测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压电晶体行业投资建议</w:t>
      </w:r>
      <w:r>
        <w:rPr>
          <w:rFonts w:hint="eastAsia"/>
        </w:rPr>
        <w:br/>
      </w:r>
      <w:r>
        <w:rPr>
          <w:rFonts w:hint="eastAsia"/>
        </w:rPr>
        <w:t>　　第一节 压电晶体行业投资环境分析</w:t>
      </w:r>
      <w:r>
        <w:rPr>
          <w:rFonts w:hint="eastAsia"/>
        </w:rPr>
        <w:br/>
      </w:r>
      <w:r>
        <w:rPr>
          <w:rFonts w:hint="eastAsia"/>
        </w:rPr>
        <w:t>　　第二节 压电晶体行业投资风险分析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中-智-林-－压电晶体行业投资建议</w:t>
      </w:r>
      <w:r>
        <w:rPr>
          <w:rFonts w:hint="eastAsia"/>
        </w:rPr>
        <w:br/>
      </w:r>
      <w:r>
        <w:rPr>
          <w:rFonts w:hint="eastAsia"/>
        </w:rPr>
        <w:t>　　　　一、我国压电晶体行业战略重点</w:t>
      </w:r>
      <w:r>
        <w:rPr>
          <w:rFonts w:hint="eastAsia"/>
        </w:rPr>
        <w:br/>
      </w:r>
      <w:r>
        <w:rPr>
          <w:rFonts w:hint="eastAsia"/>
        </w:rPr>
        <w:t>　　　　二、加强应用研发，注重工艺改进，提升研发实力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压电晶体行业类别</w:t>
      </w:r>
      <w:r>
        <w:rPr>
          <w:rFonts w:hint="eastAsia"/>
        </w:rPr>
        <w:br/>
      </w:r>
      <w:r>
        <w:rPr>
          <w:rFonts w:hint="eastAsia"/>
        </w:rPr>
        <w:t>　　图表 压电晶体行业产业链调研</w:t>
      </w:r>
      <w:r>
        <w:rPr>
          <w:rFonts w:hint="eastAsia"/>
        </w:rPr>
        <w:br/>
      </w:r>
      <w:r>
        <w:rPr>
          <w:rFonts w:hint="eastAsia"/>
        </w:rPr>
        <w:t>　　图表 压电晶体行业现状</w:t>
      </w:r>
      <w:r>
        <w:rPr>
          <w:rFonts w:hint="eastAsia"/>
        </w:rPr>
        <w:br/>
      </w:r>
      <w:r>
        <w:rPr>
          <w:rFonts w:hint="eastAsia"/>
        </w:rPr>
        <w:t>　　图表 压电晶体行业标准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2018-2023年中国压电晶体行业市场规模</w:t>
      </w:r>
      <w:r>
        <w:rPr>
          <w:rFonts w:hint="eastAsia"/>
        </w:rPr>
        <w:br/>
      </w:r>
      <w:r>
        <w:rPr>
          <w:rFonts w:hint="eastAsia"/>
        </w:rPr>
        <w:t>　　图表 2023年中国压电晶体行业产能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2018-2023年中国压电晶体行业产量统计</w:t>
      </w:r>
      <w:r>
        <w:rPr>
          <w:rFonts w:hint="eastAsia"/>
        </w:rPr>
        <w:br/>
      </w:r>
      <w:r>
        <w:rPr>
          <w:rFonts w:hint="eastAsia"/>
        </w:rPr>
        <w:t>　　图表 压电晶体行业动态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2018-2023年中国压电晶体市场需求量</w:t>
      </w:r>
      <w:r>
        <w:rPr>
          <w:rFonts w:hint="eastAsia"/>
        </w:rPr>
        <w:br/>
      </w:r>
      <w:r>
        <w:rPr>
          <w:rFonts w:hint="eastAsia"/>
        </w:rPr>
        <w:t>　　图表 2023年中国压电晶体行业需求区域调研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2018-2023年中国压电晶体行情</w:t>
      </w:r>
      <w:r>
        <w:rPr>
          <w:rFonts w:hint="eastAsia"/>
        </w:rPr>
        <w:br/>
      </w:r>
      <w:r>
        <w:rPr>
          <w:rFonts w:hint="eastAsia"/>
        </w:rPr>
        <w:t>　　图表 2018-2023年中国压电晶体价格走势图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2018-2023年中国压电晶体进口统计</w:t>
      </w:r>
      <w:r>
        <w:rPr>
          <w:rFonts w:hint="eastAsia"/>
        </w:rPr>
        <w:br/>
      </w:r>
      <w:r>
        <w:rPr>
          <w:rFonts w:hint="eastAsia"/>
        </w:rPr>
        <w:t>　　图表 2018-2023年中国压电晶体出口统计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**地区压电晶体市场规模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**地区压电晶体市场调研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**地区压电晶体市场规模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**地区压电晶体市场调研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压电晶体行业竞争对手分析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2024-2030年中国压电晶体行业市场规模预测</w:t>
      </w:r>
      <w:r>
        <w:rPr>
          <w:rFonts w:hint="eastAsia"/>
        </w:rPr>
        <w:br/>
      </w:r>
      <w:r>
        <w:rPr>
          <w:rFonts w:hint="eastAsia"/>
        </w:rPr>
        <w:t>　　图表 压电晶体行业准入条件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2024-2030年中国压电晶体行业发展趋势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2024-2030年中国压电晶体市场前景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ce100d6f47f1" w:history="1">
        <w:r>
          <w:rPr>
            <w:rStyle w:val="Hyperlink"/>
          </w:rPr>
          <w:t>中国压电晶体行业市场分析与发展前景预测报告（2024-2030年）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fce100d6f47f1" w:history="1">
        <w:r>
          <w:rPr>
            <w:rStyle w:val="Hyperlink"/>
          </w:rPr>
          <w:t>https://www.20087.com/6/26/YaDianJingTiDeXianZhuangYuFaZhanQianJing.html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a447bfb94054" w:history="1">
      <w:r>
        <w:rPr>
          <w:rStyle w:val="Hyperlink"/>
        </w:rPr>
        <w:t>中国压电晶体行业市场分析与发展前景预测报告（2024-2030年）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DianJingTiDeXianZhuangYuFaZhanQianJing.html" TargetMode="External" Id="Ra44fce100d6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DianJingTiDeXianZhuangYuFaZhanQianJing.html" TargetMode="External" Id="Rcaefa447bfb9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2023-12-14T07:35:14Z</dcterms:created>
  <dcterms:modified xsi:type="dcterms:W3CDTF">2023-12-14T08:35:14Z</dcterms:modified>
  <dc:subject>中国压电晶体行业市场分析与发展前景预测报告（2024-2030年）</dc:subject>
  <dc:title>中国压电晶体行业市场分析与发展前景预测报告（2024-2030年）</dc:title>
  <cp:keywords>中国压电晶体行业市场分析与发展前景预测报告（2024-2030年）</cp:keywords>
  <dc:description>中国压电晶体行业市场分析与发展前景预测报告（2024-2030年）</dc:description>
</cp:coreProperties>
</file>