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9b1c934249ce" w:history="1">
              <w:r>
                <w:rPr>
                  <w:rStyle w:val="Hyperlink"/>
                </w:rPr>
                <w:t>2025-2031年中国工业控制线材发展现状分析与前景趋势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9b1c934249ce" w:history="1">
              <w:r>
                <w:rPr>
                  <w:rStyle w:val="Hyperlink"/>
                </w:rPr>
                <w:t>2025-2031年中国工业控制线材发展现状分析与前景趋势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9b1c934249ce" w:history="1">
                <w:r>
                  <w:rPr>
                    <w:rStyle w:val="Hyperlink"/>
                  </w:rPr>
                  <w:t>https://www.20087.com/6/16/GongYeKongZhiXianCaiShiChangQianJingYuCe.html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线材是专为自动化控制系统设计的电缆，广泛应用于制造业、能源管理、交通系统等领域，确保数据传输稳定性和设备运行可靠性。工业控制线材通常具备耐油、抗磨损、防潮等特性，能够在恶劣环境下长期工作。随着工业4.0概念的普及和技术进步，工业控制线材不仅需要支持更高的传输速率和更大的带宽，还要适应复杂的网络架构和集成解决方案的需求。因此工业控制线材企业不断引入新材料和新工艺，旨在提高产品的性能和耐用性。</w:t>
      </w:r>
      <w:r>
        <w:rPr>
          <w:rFonts w:hint="eastAsia"/>
        </w:rPr>
        <w:br/>
      </w:r>
      <w:r>
        <w:rPr>
          <w:rFonts w:hint="eastAsia"/>
        </w:rPr>
        <w:t>　　未来，工业控制线材的发展趋势主要体现在智能化与绿色环保两方面。一方面，随着物联网(IoT)和5G通信技术的发展，智能线缆将成为新的发展方向，这些线缆不仅能传输数据，还能自我诊断故障、监控环境参数并进行实时反馈，从而实现更为精准的控制系统管理。此外，采用新型复合材料和先进制造技术，可以进一步提升线材的电气性能和机械强度，满足高速率、长距离传输的需求。另一方面，鉴于全球对环境保护的关注度不断提高，绿色制造理念将深入影响该行业，促使企业采用可再生资源作为原材料，并减少生产过程中的能耗和污染排放。同时，废旧线材的回收利用研究也将成为重点，以促进资源循环利用和可持续发展。国际合作与标准化工作将进一步加深，有助于协调不同国家和地区的技术标准，推动行业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9b1c934249ce" w:history="1">
        <w:r>
          <w:rPr>
            <w:rStyle w:val="Hyperlink"/>
          </w:rPr>
          <w:t>2025-2031年中国工业控制线材发展现状分析与前景趋势</w:t>
        </w:r>
      </w:hyperlink>
      <w:r>
        <w:rPr>
          <w:rFonts w:hint="eastAsia"/>
        </w:rPr>
        <w:t>》全面分析了工业控制线材行业的产业链、市场规模、需求与价格动态，并客观呈现了当前行业的现状。同时，报告科学预测了工业控制线材市场前景及发展趋势，聚焦于重点企业，全面分析了工业控制线材市场竞争格局、集中度及品牌影响力。此外，工业控制线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工业控制线材行业概述</w:t>
      </w:r>
      <w:r>
        <w:rPr>
          <w:rFonts w:hint="eastAsia"/>
        </w:rPr>
        <w:br/>
      </w:r>
      <w:r>
        <w:rPr>
          <w:rFonts w:hint="eastAsia"/>
        </w:rPr>
        <w:t>　　第一节 工业控制线材定义与分类</w:t>
      </w:r>
      <w:r>
        <w:rPr>
          <w:rFonts w:hint="eastAsia"/>
        </w:rPr>
        <w:br/>
      </w:r>
      <w:r>
        <w:rPr>
          <w:rFonts w:hint="eastAsia"/>
        </w:rPr>
        <w:t>　　第二节 工业控制线材应用领域</w:t>
      </w:r>
      <w:r>
        <w:rPr>
          <w:rFonts w:hint="eastAsia"/>
        </w:rPr>
        <w:br/>
      </w:r>
      <w:r>
        <w:rPr>
          <w:rFonts w:hint="eastAsia"/>
        </w:rPr>
        <w:t>　　第三节 工业控制线材行业经济指标分析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一、工业控制线材行业赢利性评估</w:t>
      </w:r>
      <w:r>
        <w:rPr>
          <w:rFonts w:hint="eastAsia"/>
        </w:rPr>
        <w:br/>
      </w:r>
      <w:r>
        <w:rPr>
          <w:rFonts w:hint="eastAsia"/>
        </w:rPr>
        <w:t>　　　　二、工业控制线材行业成长速度分析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三、工业控制线材附加值提升空间探讨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四、工业控制线材行业进入壁垒分析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五、工业控制线材行业风险性评估</w:t>
      </w:r>
      <w:r>
        <w:rPr>
          <w:rFonts w:hint="eastAsia"/>
        </w:rPr>
        <w:br/>
      </w:r>
      <w:r>
        <w:rPr>
          <w:rFonts w:hint="eastAsia"/>
        </w:rPr>
        <w:t>　　　　六、工业控制线材行业周期性分析</w:t>
      </w:r>
      <w:r>
        <w:rPr>
          <w:rFonts w:hint="eastAsia"/>
        </w:rPr>
        <w:br/>
      </w:r>
      <w:r>
        <w:rPr>
          <w:rFonts w:hint="eastAsia"/>
        </w:rPr>
        <w:t>　　　　七、工业控制线材行业竞争程度指标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八、工业控制线材行业成熟度综合分析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工业控制线材产业链及经营模式分析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三、工业控制线材销售模式与渠道策略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全球工业控制线材市场发展分析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2024-2025年全球工业控制线材行业发展分析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一、全球工业控制线材行业市场规模与趋势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二、全球工业控制线材行业发展特点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三、全球工业控制线材行业竞争格局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主要国家与地区工业控制线材市场分析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2025-2031年全球工业控制线材行业发展趋势与前景预测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一、工业控制线材行业发展趋势</w:t>
      </w:r>
      <w:r>
        <w:rPr>
          <w:rFonts w:hint="eastAsia"/>
        </w:rPr>
        <w:br/>
      </w:r>
      <w:r>
        <w:rPr>
          <w:rFonts w:hint="eastAsia"/>
        </w:rPr>
        <w:t>　　　　二、工业控制线材行业发展潜力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中国工业控制线材行业市场分析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2024-2025年工业控制线材产能与投资动态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一、国内工业控制线材产能现状与利用效率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二、工业控制线材产能扩张与投资动态分析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工业控制线材行业产量情况分析与趋势预测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一、2019-2024年工业控制线材行业产量与增长趋势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1、2019-2024年工业控制线材产量及增长趋势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2、2019-2024年工业控制线材细分产品产量及份额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二、工业控制线材产量影响因素分析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三、2025-2031年工业控制线材产量预测</w:t>
      </w:r>
      <w:r>
        <w:rPr>
          <w:rFonts w:hint="eastAsia"/>
        </w:rPr>
        <w:br/>
      </w:r>
      <w:r>
        <w:rPr>
          <w:rFonts w:hint="eastAsia"/>
        </w:rPr>
        <w:t>　　第三节 2025-2031年工业控制线材市场需求与销售分析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一、2024-2025年工业控制线材行业需求现状</w:t>
      </w:r>
      <w:r>
        <w:rPr>
          <w:rFonts w:hint="eastAsia"/>
        </w:rPr>
        <w:br/>
      </w:r>
      <w:r>
        <w:rPr>
          <w:rFonts w:hint="eastAsia"/>
        </w:rPr>
        <w:t>　　　　二、工业控制线材客户群体与需求特点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三、2019-2024年工业控制线材行业销售规模分析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四、2025-2031年工业控制线材市场增长潜力与规模预测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中国工业控制线材细分市场分析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一、2024-2025年工业控制线材主要细分产品市场现状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2024-2025年工业控制线材行业技术发展现状及趋势分析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工业控制线材行业技术发展现状分析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国内外工业控制线材行业技术差异与原因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工业控制线材行业技术发展方向、趋势预测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提升工业控制线材行业技术能力策略建议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工业控制线材价格机制与竞争策略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一、2019-2024年工业控制线材市场价格走势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工业控制线材定价策略与方法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2025-2031年工业控制线材价格竞争态势与趋势预测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中国工业控制线材行业重点区域市场研究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2024-2025年重点区域工业控制线材市场发展概况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二、2019-2024年工业控制线材市场需求规模情况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二、2019-2024年工业控制线材市场需求规模情况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二、2019-2024年工业控制线材市场需求规模情况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二、2019-2024年工业控制线材市场需求规模情况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二、2019-2024年工业控制线材市场需求规模情况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三、2025-2031年工业控制线材行业发展潜力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2019-2024年中国工业控制线材行业进出口情况分析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工业控制线材行业进口规模与来源分析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一、2019-2024年工业控制线材进口规模分析</w:t>
      </w:r>
      <w:r>
        <w:rPr>
          <w:rFonts w:hint="eastAsia"/>
        </w:rPr>
        <w:br/>
      </w:r>
      <w:r>
        <w:rPr>
          <w:rFonts w:hint="eastAsia"/>
        </w:rPr>
        <w:t>　　　　二、工业控制线材主要进口来源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工业控制线材行业出口规模与目的地分析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一、2019-2024年工业控制线材出口规模分析</w:t>
      </w:r>
      <w:r>
        <w:rPr>
          <w:rFonts w:hint="eastAsia"/>
        </w:rPr>
        <w:br/>
      </w:r>
      <w:r>
        <w:rPr>
          <w:rFonts w:hint="eastAsia"/>
        </w:rPr>
        <w:t>　　　　二、工业控制线材主要出口目的地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2019-2024年中国工业控制线材总体规模与财务指标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中国工业控制线材行业总体规模分析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一、工业控制线材企业数量与结构</w:t>
      </w:r>
      <w:r>
        <w:rPr>
          <w:rFonts w:hint="eastAsia"/>
        </w:rPr>
        <w:br/>
      </w:r>
      <w:r>
        <w:rPr>
          <w:rFonts w:hint="eastAsia"/>
        </w:rPr>
        <w:t>　　　　二、工业控制线材从业人员规模</w:t>
      </w:r>
      <w:r>
        <w:rPr>
          <w:rFonts w:hint="eastAsia"/>
        </w:rPr>
        <w:br/>
      </w:r>
      <w:r>
        <w:rPr>
          <w:rFonts w:hint="eastAsia"/>
        </w:rPr>
        <w:t>　　　　三、工业控制线材行业资产状况</w:t>
      </w:r>
      <w:r>
        <w:rPr>
          <w:rFonts w:hint="eastAsia"/>
        </w:rPr>
        <w:br/>
      </w:r>
      <w:r>
        <w:rPr>
          <w:rFonts w:hint="eastAsia"/>
        </w:rPr>
        <w:t>　　第二节 中国工业控制线材行业财务指标总体分析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工业控制线材重点企业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工业控制线材领先企业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工业控制线材标杆企业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工业控制线材代表企业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工业控制线材龙头企业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工业控制线材重点企业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中国工业控制线材行业竞争格局分析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工业控制线材行业竞争格局总览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2024-2025年工业控制线材行业竞争力分析</w:t>
      </w:r>
      <w:r>
        <w:rPr>
          <w:rFonts w:hint="eastAsia"/>
        </w:rPr>
        <w:br/>
      </w:r>
      <w:r>
        <w:rPr>
          <w:rFonts w:hint="eastAsia"/>
        </w:rPr>
        <w:t>　　　　一、工业控制线材供应商议价能力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四、工业控制线材替代品威胁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2019-2024年工业控制线材行业企业并购活动分析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2024-2025年工业控制线材行业会展与招投标活动分析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一、工业控制线材行业会展活动及其市场影响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2025年中国工业控制线材企业发展策略分析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工业控制线材市场策略分析</w:t>
      </w:r>
      <w:r>
        <w:rPr>
          <w:rFonts w:hint="eastAsia"/>
        </w:rPr>
        <w:br/>
      </w:r>
      <w:r>
        <w:rPr>
          <w:rFonts w:hint="eastAsia"/>
        </w:rPr>
        <w:t>　　　　一、工业控制线材市场定位与拓展策略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二、工业控制线材市场细分与目标客户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工业控制线材销售策略分析</w:t>
      </w:r>
      <w:r>
        <w:rPr>
          <w:rFonts w:hint="eastAsia"/>
        </w:rPr>
        <w:br/>
      </w:r>
      <w:r>
        <w:rPr>
          <w:rFonts w:hint="eastAsia"/>
        </w:rPr>
        <w:t>　　　　一、工业控制线材销售渠道与网络建设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提高工业控制线材企业竞争力建议</w:t>
      </w:r>
      <w:r>
        <w:rPr>
          <w:rFonts w:hint="eastAsia"/>
        </w:rPr>
        <w:br/>
      </w:r>
      <w:r>
        <w:rPr>
          <w:rFonts w:hint="eastAsia"/>
        </w:rPr>
        <w:t>　　　　一、工业控制线材技术创新与管理优化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工业控制线材品牌战略思考</w:t>
      </w:r>
      <w:r>
        <w:rPr>
          <w:rFonts w:hint="eastAsia"/>
        </w:rPr>
        <w:br/>
      </w:r>
      <w:r>
        <w:rPr>
          <w:rFonts w:hint="eastAsia"/>
        </w:rPr>
        <w:t>　　　　一、工业控制线材品牌建设与维护</w:t>
      </w:r>
      <w:r>
        <w:rPr>
          <w:rFonts w:hint="eastAsia"/>
        </w:rPr>
        <w:br/>
      </w:r>
      <w:r>
        <w:rPr>
          <w:rFonts w:hint="eastAsia"/>
        </w:rPr>
        <w:t>　　　　二、工业控制线材品牌影响力与市场竞争力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中国工业控制线材行业风险与对策</w:t>
      </w:r>
      <w:r>
        <w:rPr>
          <w:rFonts w:hint="eastAsia"/>
        </w:rPr>
        <w:br/>
      </w:r>
      <w:r>
        <w:rPr>
          <w:rFonts w:hint="eastAsia"/>
        </w:rPr>
        <w:t>　　第一节 工业控制线材行业SWOT分析</w:t>
      </w:r>
      <w:r>
        <w:rPr>
          <w:rFonts w:hint="eastAsia"/>
        </w:rPr>
        <w:br/>
      </w:r>
      <w:r>
        <w:rPr>
          <w:rFonts w:hint="eastAsia"/>
        </w:rPr>
        <w:t>　　　　一、工业控制线材行业优势分析</w:t>
      </w:r>
      <w:r>
        <w:rPr>
          <w:rFonts w:hint="eastAsia"/>
        </w:rPr>
        <w:br/>
      </w:r>
      <w:r>
        <w:rPr>
          <w:rFonts w:hint="eastAsia"/>
        </w:rPr>
        <w:t>　　　　二、工业控制线材行业劣势分析</w:t>
      </w:r>
      <w:r>
        <w:rPr>
          <w:rFonts w:hint="eastAsia"/>
        </w:rPr>
        <w:br/>
      </w:r>
      <w:r>
        <w:rPr>
          <w:rFonts w:hint="eastAsia"/>
        </w:rPr>
        <w:t>　　　　三、工业控制线材市场机会探索</w:t>
      </w:r>
      <w:r>
        <w:rPr>
          <w:rFonts w:hint="eastAsia"/>
        </w:rPr>
        <w:br/>
      </w:r>
      <w:r>
        <w:rPr>
          <w:rFonts w:hint="eastAsia"/>
        </w:rPr>
        <w:t>　　　　四、工业控制线材市场威胁评估</w:t>
      </w:r>
      <w:r>
        <w:rPr>
          <w:rFonts w:hint="eastAsia"/>
        </w:rPr>
        <w:br/>
      </w:r>
      <w:r>
        <w:rPr>
          <w:rFonts w:hint="eastAsia"/>
        </w:rPr>
        <w:t>　　第二节 工业控制线材行业风险及对策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2025-2031年中国工业控制线材行业前景与发展趋势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工业控制线材行业发展环境分析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2025-2031年工业控制线材行业发展趋势与方向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一、工业控制线材行业发展方向预测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二、工业控制线材发展趋势分析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2025-2031年工业控制线材行业发展潜力与机遇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一、工业控制线材市场发展潜力评估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二、工业控制线材新兴市场与机遇探索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工业控制线材行业研究结论与建议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中智林-：工业控制线材行业发展建议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工业控制线材行业历程</w:t>
      </w:r>
      <w:r>
        <w:rPr>
          <w:rFonts w:hint="eastAsia"/>
        </w:rPr>
        <w:br/>
      </w:r>
      <w:r>
        <w:rPr>
          <w:rFonts w:hint="eastAsia"/>
        </w:rPr>
        <w:t>　　图表 工业控制线材行业生命周期</w:t>
      </w:r>
      <w:r>
        <w:rPr>
          <w:rFonts w:hint="eastAsia"/>
        </w:rPr>
        <w:br/>
      </w:r>
      <w:r>
        <w:rPr>
          <w:rFonts w:hint="eastAsia"/>
        </w:rPr>
        <w:t>　　图表 工业控制线材行业产业链分析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2019-2024年工业控制线材行业市场容量分析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2025年中国工业控制线材行业需求领域分布格局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2025年中国工业控制线材进口国家及地区分析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2025年中国工业控制线材出口国家及地区分析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2019-2024年中国工业控制线材行业企业平均规模情况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9b1c934249ce" w:history="1">
        <w:r>
          <w:rPr>
            <w:rStyle w:val="Hyperlink"/>
          </w:rPr>
          <w:t>2025-2031年中国工业控制线材发展现状分析与前景趋势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9b1c934249ce" w:history="1">
        <w:r>
          <w:rPr>
            <w:rStyle w:val="Hyperlink"/>
          </w:rPr>
          <w:t>https://www.20087.com/6/16/GongYeKongZhiXianCaiShiChangQianJingYuCe.html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热点：工业控制线划定、工业控制总线有哪些、工业控制ui、工业控制种类、工业生产线控制与调试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779aa4944b73" w:history="1">
      <w:r>
        <w:rPr>
          <w:rStyle w:val="Hyperlink"/>
        </w:rPr>
        <w:t>2025-2031年中国工业控制线材发展现状分析与前景趋势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ongYeKongZhiXianCaiShiChangQianJingYuCe.html" TargetMode="External" Id="R5c559b1c934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ongYeKongZhiXianCaiShiChangQianJingYuCe.html" TargetMode="External" Id="Rb073779aa49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2025-02-26T04:33:47Z</dcterms:created>
  <dcterms:modified xsi:type="dcterms:W3CDTF">2025-02-26T05:33:47Z</dcterms:modified>
  <dc:subject>2025-2031年中国工业控制线材发展现状分析与前景趋势</dc:subject>
  <dc:title>2025-2031年中国工业控制线材发展现状分析与前景趋势</dc:title>
  <cp:keywords>2025-2031年中国工业控制线材发展现状分析与前景趋势</cp:keywords>
  <dc:description>2025-2031年中国工业控制线材发展现状分析与前景趋势</dc:description>
</cp:coreProperties>
</file>