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d1061e9243ae" w:history="1">
              <w:r>
                <w:rPr>
                  <w:rStyle w:val="Hyperlink"/>
                </w:rPr>
                <w:t>中国平地机市场现状调研与发展趋势分析报告（2025-2031年）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d1061e9243ae" w:history="1">
              <w:r>
                <w:rPr>
                  <w:rStyle w:val="Hyperlink"/>
                </w:rPr>
                <w:t>中国平地机市场现状调研与发展趋势分析报告（2025-2031年）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6d1061e9243ae" w:history="1">
                <w:r>
                  <w:rPr>
                    <w:rStyle w:val="Hyperlink"/>
                  </w:rPr>
                  <w:t>https://www.20087.com/6/36/PingDiJiHangYeQianJingFenXi.html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重型工程机械中的关键设备，在基础设施建设和土地开发项目中发挥着重要作用。现代平地机通过采用高效发动机、先进的液压系统和智能控制系统，提高了作业效率和燃油经济性。同时，平地机的设计考虑到了操作员的舒适性和安全性，驾驶室配备了空调、减震座椅和全方位视野。</w:t>
      </w:r>
      <w:r>
        <w:rPr>
          <w:rFonts w:hint="eastAsia"/>
        </w:rPr>
        <w:br/>
      </w:r>
      <w:r>
        <w:rPr>
          <w:rFonts w:hint="eastAsia"/>
        </w:rPr>
        <w:t>　　未来，平地机将更加注重自动化和远程操作能力。自动化技术将允许平地机在预设路径上自主工作，减少人力需求，并提高施工精度。远程操作能力则通过无线通信技术，使操作员能够在远离现场的安全环境中控制设备，尤其适用于危险或偏远地区的作业。此外，平地机将采用更多环保技术，如混合动力和纯电动驱动系统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6d1061e9243ae" w:history="1">
        <w:r>
          <w:rPr>
            <w:rStyle w:val="Hyperlink"/>
          </w:rPr>
          <w:t>中国平地机市场现状调研与发展趋势分析报告（2025-2031年）</w:t>
        </w:r>
      </w:hyperlink>
      <w:r>
        <w:rPr>
          <w:rFonts w:hint="eastAsia"/>
        </w:rPr>
        <w:t>》基于多年行业研究积累，结合平地机市场发展现状，依托行业权威数据资源和长期市场监测数据库，对平地机市场规模、技术现状及未来方向进行了全面分析。报告梳理了平地机行业竞争格局，重点评估了主要企业的市场表现及品牌影响力，并通过SWOT分析揭示了平地机行业机遇与潜在风险。同时，报告对平地机市场前景和发展趋势进行了科学预测，为投资者提供了投资价值判断和策略建议，助力把握平地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2025年世界平地机工业运行总况分析</w:t>
      </w:r>
      <w:r>
        <w:rPr>
          <w:rFonts w:hint="eastAsia"/>
        </w:rPr>
        <w:br/>
      </w:r>
      <w:r>
        <w:rPr>
          <w:rFonts w:hint="eastAsia"/>
        </w:rPr>
        <w:t>　　第一节 2025年世界平地机产业发展概况分析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一、世界平地机发展历程</w:t>
      </w:r>
      <w:r>
        <w:rPr>
          <w:rFonts w:hint="eastAsia"/>
        </w:rPr>
        <w:br/>
      </w:r>
      <w:r>
        <w:rPr>
          <w:rFonts w:hint="eastAsia"/>
        </w:rPr>
        <w:t>　　　　二、全球平地机市场分析</w:t>
      </w:r>
      <w:r>
        <w:rPr>
          <w:rFonts w:hint="eastAsia"/>
        </w:rPr>
        <w:br/>
      </w:r>
      <w:r>
        <w:rPr>
          <w:rFonts w:hint="eastAsia"/>
        </w:rPr>
        <w:t>　　　　三、国外平地机新技术综述</w:t>
      </w:r>
      <w:r>
        <w:rPr>
          <w:rFonts w:hint="eastAsia"/>
        </w:rPr>
        <w:br/>
      </w:r>
      <w:r>
        <w:rPr>
          <w:rFonts w:hint="eastAsia"/>
        </w:rPr>
        <w:t>　　第二节 2025年全球平地机市场区域格局分析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2020-2025年世界平地机产业运行预测分析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2025年世界平地机主要生产厂家经营情况分析</w:t>
      </w:r>
      <w:r>
        <w:rPr>
          <w:rFonts w:hint="eastAsia"/>
        </w:rPr>
        <w:br/>
      </w:r>
      <w:r>
        <w:rPr>
          <w:rFonts w:hint="eastAsia"/>
        </w:rPr>
        <w:t>　　第一节 美国caterpillar公司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瑞典volvo公司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日本小松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芬兰Vammas公司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2025年中国平地机行业运行环境分析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2025年中国平地机行业政策环境分析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二、公路路基施工技术规范</w:t>
      </w:r>
      <w:r>
        <w:rPr>
          <w:rFonts w:hint="eastAsia"/>
        </w:rPr>
        <w:br/>
      </w:r>
      <w:r>
        <w:rPr>
          <w:rFonts w:hint="eastAsia"/>
        </w:rPr>
        <w:t>　　　　三、《旧机电产品进口管理办法》</w:t>
      </w:r>
      <w:r>
        <w:rPr>
          <w:rFonts w:hint="eastAsia"/>
        </w:rPr>
        <w:br/>
      </w:r>
      <w:r>
        <w:rPr>
          <w:rFonts w:hint="eastAsia"/>
        </w:rPr>
        <w:t>　　第三节 2025年中国平地机行业社会环境分析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2025年中国平地机市场供需分析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2025年中国平地机市场发展形势分析</w:t>
      </w:r>
      <w:r>
        <w:rPr>
          <w:rFonts w:hint="eastAsia"/>
        </w:rPr>
        <w:br/>
      </w:r>
      <w:r>
        <w:rPr>
          <w:rFonts w:hint="eastAsia"/>
        </w:rPr>
        <w:t>　　　　一、平地机市场需求分析</w:t>
      </w:r>
      <w:r>
        <w:rPr>
          <w:rFonts w:hint="eastAsia"/>
        </w:rPr>
        <w:br/>
      </w:r>
      <w:r>
        <w:rPr>
          <w:rFonts w:hint="eastAsia"/>
        </w:rPr>
        <w:t>　　　　二、平地机产能分析</w:t>
      </w:r>
      <w:r>
        <w:rPr>
          <w:rFonts w:hint="eastAsia"/>
        </w:rPr>
        <w:br/>
      </w:r>
      <w:r>
        <w:rPr>
          <w:rFonts w:hint="eastAsia"/>
        </w:rPr>
        <w:t>　　　　三、平地机进出口贸易分析</w:t>
      </w:r>
      <w:r>
        <w:rPr>
          <w:rFonts w:hint="eastAsia"/>
        </w:rPr>
        <w:br/>
      </w:r>
      <w:r>
        <w:rPr>
          <w:rFonts w:hint="eastAsia"/>
        </w:rPr>
        <w:t>　　　　2017年上半年平地机行业出口销量为1150台，市场份额几乎占据半壁江山，达到49.4%。其中，2月份和6月份的销售与同期相比增幅很大，分别达到49.5%、42.2%。而4月份较低，1月份更出现负增长，达到-12.9%。</w:t>
      </w:r>
      <w:r>
        <w:rPr>
          <w:rFonts w:hint="eastAsia"/>
        </w:rPr>
        <w:br/>
      </w:r>
      <w:r>
        <w:rPr>
          <w:rFonts w:hint="eastAsia"/>
        </w:rPr>
        <w:t>　　　　2017年上半年平地机品牌出口销量及增长率</w:t>
      </w:r>
      <w:r>
        <w:rPr>
          <w:rFonts w:hint="eastAsia"/>
        </w:rPr>
        <w:br/>
      </w:r>
      <w:r>
        <w:rPr>
          <w:rFonts w:hint="eastAsia"/>
        </w:rPr>
        <w:t>　　第二节 中国平地机行业技术进步分析</w:t>
      </w:r>
      <w:r>
        <w:rPr>
          <w:rFonts w:hint="eastAsia"/>
        </w:rPr>
        <w:br/>
      </w:r>
      <w:r>
        <w:rPr>
          <w:rFonts w:hint="eastAsia"/>
        </w:rPr>
        <w:t>　　　　一、总体技术参数的优化</w:t>
      </w:r>
      <w:r>
        <w:rPr>
          <w:rFonts w:hint="eastAsia"/>
        </w:rPr>
        <w:br/>
      </w:r>
      <w:r>
        <w:rPr>
          <w:rFonts w:hint="eastAsia"/>
        </w:rPr>
        <w:t>　　　　二、机电液一体化和微电子技术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四、人机工程学</w:t>
      </w:r>
      <w:r>
        <w:rPr>
          <w:rFonts w:hint="eastAsia"/>
        </w:rPr>
        <w:br/>
      </w:r>
      <w:r>
        <w:rPr>
          <w:rFonts w:hint="eastAsia"/>
        </w:rPr>
        <w:t>　　第三节 中国平地机市场最新动态分析</w:t>
      </w:r>
      <w:r>
        <w:rPr>
          <w:rFonts w:hint="eastAsia"/>
        </w:rPr>
        <w:br/>
      </w:r>
      <w:r>
        <w:rPr>
          <w:rFonts w:hint="eastAsia"/>
        </w:rPr>
        <w:t>　　　　一、平地机市场销量分析</w:t>
      </w:r>
      <w:r>
        <w:rPr>
          <w:rFonts w:hint="eastAsia"/>
        </w:rPr>
        <w:br/>
      </w:r>
      <w:r>
        <w:rPr>
          <w:rFonts w:hint="eastAsia"/>
        </w:rPr>
        <w:t>　　　　二、公路建设对平地机影响明显</w:t>
      </w:r>
      <w:r>
        <w:rPr>
          <w:rFonts w:hint="eastAsia"/>
        </w:rPr>
        <w:br/>
      </w:r>
      <w:r>
        <w:rPr>
          <w:rFonts w:hint="eastAsia"/>
        </w:rPr>
        <w:t>　　　　三、机场建设促进了平地机的销售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2025-2031年中国建筑工程用机械制造行业分析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中国功率＞235.36KW平地机进出口数据监测分析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中国功率＞235.36KW平地机出口数据分析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中国功率＞235.36KW平地机进出口国家及分析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2025-2031年中国其它筑路机及平地机进口数据分析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2025-2031年中国其它筑路机及平地机出口数据分析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2025-2031年中国其它筑路机及平地机进出口国家及地区分析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　　一、平地机行业集中度分析</w:t>
      </w:r>
      <w:r>
        <w:rPr>
          <w:rFonts w:hint="eastAsia"/>
        </w:rPr>
        <w:br/>
      </w:r>
      <w:r>
        <w:rPr>
          <w:rFonts w:hint="eastAsia"/>
        </w:rPr>
        <w:t>　　　　二、平地机市场与国外的差距分析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三、平地机市场竞争存在的问题分析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2025年中国国产平地机竞争力分析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2025年中国平地机行业竞争策略分析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中国平地机行业领头企业格局分析</w:t>
      </w:r>
      <w:r>
        <w:rPr>
          <w:rFonts w:hint="eastAsia"/>
        </w:rPr>
        <w:br/>
      </w:r>
      <w:r>
        <w:rPr>
          <w:rFonts w:hint="eastAsia"/>
        </w:rPr>
        <w:t>　　第一节 中国鼎盛天工企业分析</w:t>
      </w:r>
      <w:r>
        <w:rPr>
          <w:rFonts w:hint="eastAsia"/>
        </w:rPr>
        <w:br/>
      </w:r>
      <w:r>
        <w:rPr>
          <w:rFonts w:hint="eastAsia"/>
        </w:rPr>
        <w:t>　　　　一、工程机械行业超预期复苏</w:t>
      </w:r>
      <w:r>
        <w:rPr>
          <w:rFonts w:hint="eastAsia"/>
        </w:rPr>
        <w:br/>
      </w:r>
      <w:r>
        <w:rPr>
          <w:rFonts w:hint="eastAsia"/>
        </w:rPr>
        <w:t>　　　　二、发展节能机械和智能机械</w:t>
      </w:r>
      <w:r>
        <w:rPr>
          <w:rFonts w:hint="eastAsia"/>
        </w:rPr>
        <w:br/>
      </w:r>
      <w:r>
        <w:rPr>
          <w:rFonts w:hint="eastAsia"/>
        </w:rPr>
        <w:t>　　　　三、大股东实力强大，资产整合有望加速</w:t>
      </w:r>
      <w:r>
        <w:rPr>
          <w:rFonts w:hint="eastAsia"/>
        </w:rPr>
        <w:br/>
      </w:r>
      <w:r>
        <w:rPr>
          <w:rFonts w:hint="eastAsia"/>
        </w:rPr>
        <w:t>　　第二节 中国徐工筑路企业引领平地机行业分析</w:t>
      </w:r>
      <w:r>
        <w:rPr>
          <w:rFonts w:hint="eastAsia"/>
        </w:rPr>
        <w:br/>
      </w:r>
      <w:r>
        <w:rPr>
          <w:rFonts w:hint="eastAsia"/>
        </w:rPr>
        <w:t>　　　　一、强制性产品改进，获得进入欧美市场的通行证</w:t>
      </w:r>
      <w:r>
        <w:rPr>
          <w:rFonts w:hint="eastAsia"/>
        </w:rPr>
        <w:br/>
      </w:r>
      <w:r>
        <w:rPr>
          <w:rFonts w:hint="eastAsia"/>
        </w:rPr>
        <w:t>　　　　二、适应性产品改进，面对市场主动求变</w:t>
      </w:r>
      <w:r>
        <w:rPr>
          <w:rFonts w:hint="eastAsia"/>
        </w:rPr>
        <w:br/>
      </w:r>
      <w:r>
        <w:rPr>
          <w:rFonts w:hint="eastAsia"/>
        </w:rPr>
        <w:t>　　　　三、加快质量改进，技术创新</w:t>
      </w:r>
      <w:r>
        <w:rPr>
          <w:rFonts w:hint="eastAsia"/>
        </w:rPr>
        <w:br/>
      </w:r>
      <w:r>
        <w:rPr>
          <w:rFonts w:hint="eastAsia"/>
        </w:rPr>
        <w:t>　　第三节 中国常林股份市场分析</w:t>
      </w:r>
      <w:r>
        <w:rPr>
          <w:rFonts w:hint="eastAsia"/>
        </w:rPr>
        <w:br/>
      </w:r>
      <w:r>
        <w:rPr>
          <w:rFonts w:hint="eastAsia"/>
        </w:rPr>
        <w:t>　　　　一、主业实力强劲</w:t>
      </w:r>
      <w:r>
        <w:rPr>
          <w:rFonts w:hint="eastAsia"/>
        </w:rPr>
        <w:br/>
      </w:r>
      <w:r>
        <w:rPr>
          <w:rFonts w:hint="eastAsia"/>
        </w:rPr>
        <w:t>　　　　二、技术优势突出</w:t>
      </w:r>
      <w:r>
        <w:rPr>
          <w:rFonts w:hint="eastAsia"/>
        </w:rPr>
        <w:br/>
      </w:r>
      <w:r>
        <w:rPr>
          <w:rFonts w:hint="eastAsia"/>
        </w:rPr>
        <w:t>　　　　三、出口形势大好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2025年中国主要平路机企业竞争性财务数据分析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成都大华路面机械有限公司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黑龙江红兴隆机械制造有限公司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湖南至诚机械有限公司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2020-2025年中国平地机行业市场走势预测分析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2020-2025年中国平地机产品发展趋势预测分析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一、平地机技术走势分析</w:t>
      </w:r>
      <w:r>
        <w:rPr>
          <w:rFonts w:hint="eastAsia"/>
        </w:rPr>
        <w:br/>
      </w:r>
      <w:r>
        <w:rPr>
          <w:rFonts w:hint="eastAsia"/>
        </w:rPr>
        <w:t>　　　　二、平地机行业发展方向分析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2020-2025年中国平地机行业市场趋势预测分析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一、平地机供给预测分析</w:t>
      </w:r>
      <w:r>
        <w:rPr>
          <w:rFonts w:hint="eastAsia"/>
        </w:rPr>
        <w:br/>
      </w:r>
      <w:r>
        <w:rPr>
          <w:rFonts w:hint="eastAsia"/>
        </w:rPr>
        <w:t>　　　　二、平地机需求预测分析</w:t>
      </w:r>
      <w:r>
        <w:rPr>
          <w:rFonts w:hint="eastAsia"/>
        </w:rPr>
        <w:br/>
      </w:r>
      <w:r>
        <w:rPr>
          <w:rFonts w:hint="eastAsia"/>
        </w:rPr>
        <w:t>　　　　三、平地机进出口形势预测分析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2020-2025年中国平地机行业市场盈利预测分析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2020-2025年中国平地机行业前景调研分析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2020-2025年中国平地机行业投资机会分析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一、平地机行业吸引力分析</w:t>
      </w:r>
      <w:r>
        <w:rPr>
          <w:rFonts w:hint="eastAsia"/>
        </w:rPr>
        <w:br/>
      </w:r>
      <w:r>
        <w:rPr>
          <w:rFonts w:hint="eastAsia"/>
        </w:rPr>
        <w:t>　　　　二、平地机行业区域投资潜力分析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2020-2025年中国平地机行业投资前景分析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　2020-2025年中国平地机行业投资前景研究分析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2025-2031年中国建筑工程用机械制造行业出口一交货值增长趋势图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2025-2031年中国其它筑路机及平地机进口国家及地区分析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d1061e9243ae" w:history="1">
        <w:r>
          <w:rPr>
            <w:rStyle w:val="Hyperlink"/>
          </w:rPr>
          <w:t>中国平地机市场现状调研与发展趋势分析报告（2025-2031年）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6d1061e9243ae" w:history="1">
        <w:r>
          <w:rPr>
            <w:rStyle w:val="Hyperlink"/>
          </w:rPr>
          <w:t>https://www.20087.com/6/36/PingDiJiHangYeQianJingFenXi.html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9642868ba4a2a" w:history="1">
      <w:r>
        <w:rPr>
          <w:rStyle w:val="Hyperlink"/>
        </w:rPr>
        <w:t>中国平地机市场现状调研与发展趋势分析报告（2025-2031年）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PingDiJiHangYeQianJingFenXi.html" TargetMode="External" Id="Rb536d1061e92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PingDiJiHangYeQianJingFenXi.html" TargetMode="External" Id="R5bf9642868ba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2025-01-07T08:57:00Z</dcterms:created>
  <dcterms:modified xsi:type="dcterms:W3CDTF">2025-01-07T09:57:00Z</dcterms:modified>
  <dc:subject>中国平地机市场现状调研与发展趋势分析报告（2025-2031年）</dc:subject>
  <dc:title>中国平地机市场现状调研与发展趋势分析报告（2025-2031年）</dc:title>
  <cp:keywords>中国平地机市场现状调研与发展趋势分析报告（2025-2031年）</cp:keywords>
  <dc:description>中国平地机市场现状调研与发展趋势分析报告（2025-2031年）</dc:description>
</cp:coreProperties>
</file>