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5004ca2a41cf" w:history="1">
              <w:r>
                <w:rPr>
                  <w:rStyle w:val="Hyperlink"/>
                </w:rPr>
                <w:t>2025-2031年中国IC设计行业发展调研与前景趋势分析报告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5004ca2a41cf" w:history="1">
              <w:r>
                <w:rPr>
                  <w:rStyle w:val="Hyperlink"/>
                </w:rPr>
                <w:t>2025-2031年中国IC设计行业发展调研与前景趋势分析报告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d5004ca2a41cf" w:history="1">
                <w:r>
                  <w:rPr>
                    <w:rStyle w:val="Hyperlink"/>
                  </w:rPr>
                  <w:t>https://www.20087.com/6/06/ICSheJiHangYeFaZhanQianJing.html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产业的核心，涉及微电子学、计算机科学等多个学科。随着人工智能、物联网、5G通信等新兴技术的快速发展，IC设计面临着前所未有的机遇和挑战。目前，高性能计算芯片、低功耗物联网芯片和专用AI处理器成为设计的重点，而摩尔定律的放缓则要求行业在架构创新、新材料应用等方面寻求突破。</w:t>
      </w:r>
      <w:r>
        <w:rPr>
          <w:rFonts w:hint="eastAsia"/>
        </w:rPr>
        <w:br/>
      </w:r>
      <w:r>
        <w:rPr>
          <w:rFonts w:hint="eastAsia"/>
        </w:rPr>
        <w:t>　　未来，IC设计行业将更加注重芯片的定制化和集成度。随着异构计算的兴起，混合信号IC、射频IC以及系统级封装（SiP）技术将得到广泛应用，以满足特定应用场景的性能需求。同时，EDA（电子设计自动化）软件和云计算技术的进步，将加速芯片设计流程，缩短产品上市时间，推动行业向着更加高效、灵活的设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5004ca2a41cf" w:history="1">
        <w:r>
          <w:rPr>
            <w:rStyle w:val="Hyperlink"/>
          </w:rPr>
          <w:t>2025-2031年中国IC设计行业发展调研与前景趋势分析报告</w:t>
        </w:r>
      </w:hyperlink>
      <w:r>
        <w:rPr>
          <w:rFonts w:hint="eastAsia"/>
        </w:rPr>
        <w:t>》从市场规模、需求变化及价格动态等维度，系统解析了IC设计行业的现状与发展趋势。报告深入分析了IC设计产业链各环节，科学预测了市场前景与技术发展方向，同时聚焦IC设计细分市场特点及重点企业的经营表现，揭示了IC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IC设计产业社会环境分析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IC设计行业技术发展方向、趋势预测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全球IC设计行业发展趋势预测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IC设计介绍</w:t>
      </w:r>
      <w:r>
        <w:rPr>
          <w:rFonts w:hint="eastAsia"/>
        </w:rPr>
        <w:br/>
      </w:r>
      <w:r>
        <w:rPr>
          <w:rFonts w:hint="eastAsia"/>
        </w:rPr>
        <w:t>　　图表 IC设计图片</w:t>
      </w:r>
      <w:r>
        <w:rPr>
          <w:rFonts w:hint="eastAsia"/>
        </w:rPr>
        <w:br/>
      </w:r>
      <w:r>
        <w:rPr>
          <w:rFonts w:hint="eastAsia"/>
        </w:rPr>
        <w:t>　　图表 IC设计主要特点</w:t>
      </w:r>
      <w:r>
        <w:rPr>
          <w:rFonts w:hint="eastAsia"/>
        </w:rPr>
        <w:br/>
      </w:r>
      <w:r>
        <w:rPr>
          <w:rFonts w:hint="eastAsia"/>
        </w:rPr>
        <w:t>　　图表 IC设计发展有利因素分析</w:t>
      </w:r>
      <w:r>
        <w:rPr>
          <w:rFonts w:hint="eastAsia"/>
        </w:rPr>
        <w:br/>
      </w:r>
      <w:r>
        <w:rPr>
          <w:rFonts w:hint="eastAsia"/>
        </w:rPr>
        <w:t>　　图表 IC设计发展不利因素分析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进入IC设计行业壁垒</w:t>
      </w:r>
      <w:r>
        <w:rPr>
          <w:rFonts w:hint="eastAsia"/>
        </w:rPr>
        <w:br/>
      </w:r>
      <w:r>
        <w:rPr>
          <w:rFonts w:hint="eastAsia"/>
        </w:rPr>
        <w:t>　　图表 IC设计政策</w:t>
      </w:r>
      <w:r>
        <w:rPr>
          <w:rFonts w:hint="eastAsia"/>
        </w:rPr>
        <w:br/>
      </w:r>
      <w:r>
        <w:rPr>
          <w:rFonts w:hint="eastAsia"/>
        </w:rPr>
        <w:t>　　图表 IC设计技术 标准</w:t>
      </w:r>
      <w:r>
        <w:rPr>
          <w:rFonts w:hint="eastAsia"/>
        </w:rPr>
        <w:br/>
      </w:r>
      <w:r>
        <w:rPr>
          <w:rFonts w:hint="eastAsia"/>
        </w:rPr>
        <w:t>　　图表 IC设计产业链分析</w:t>
      </w:r>
      <w:r>
        <w:rPr>
          <w:rFonts w:hint="eastAsia"/>
        </w:rPr>
        <w:br/>
      </w:r>
      <w:r>
        <w:rPr>
          <w:rFonts w:hint="eastAsia"/>
        </w:rPr>
        <w:t>　　图表 IC设计品牌分析</w:t>
      </w:r>
      <w:r>
        <w:rPr>
          <w:rFonts w:hint="eastAsia"/>
        </w:rPr>
        <w:br/>
      </w:r>
      <w:r>
        <w:rPr>
          <w:rFonts w:hint="eastAsia"/>
        </w:rPr>
        <w:t>　　图表 2024年IC设计需求分析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2019-2024年中国IC设计市场规模分析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2019-2024年中国IC设计销售情况</w:t>
      </w:r>
      <w:r>
        <w:rPr>
          <w:rFonts w:hint="eastAsia"/>
        </w:rPr>
        <w:br/>
      </w:r>
      <w:r>
        <w:rPr>
          <w:rFonts w:hint="eastAsia"/>
        </w:rPr>
        <w:t>　　图表 IC设计价格走势</w:t>
      </w:r>
      <w:r>
        <w:rPr>
          <w:rFonts w:hint="eastAsia"/>
        </w:rPr>
        <w:br/>
      </w:r>
      <w:r>
        <w:rPr>
          <w:rFonts w:hint="eastAsia"/>
        </w:rPr>
        <w:t>　　图表 2025年中国IC设计公司数量统计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IC设计成本和利润分析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华东地区IC设计市场销售额</w:t>
      </w:r>
      <w:r>
        <w:rPr>
          <w:rFonts w:hint="eastAsia"/>
        </w:rPr>
        <w:br/>
      </w:r>
      <w:r>
        <w:rPr>
          <w:rFonts w:hint="eastAsia"/>
        </w:rPr>
        <w:t>　　图表 华南地区IC设计市场规模情况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华南地区IC设计市场销售额</w:t>
      </w:r>
      <w:r>
        <w:rPr>
          <w:rFonts w:hint="eastAsia"/>
        </w:rPr>
        <w:br/>
      </w:r>
      <w:r>
        <w:rPr>
          <w:rFonts w:hint="eastAsia"/>
        </w:rPr>
        <w:t>　　图表 华北地区IC设计市场规模情况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华北地区IC设计市场销售额</w:t>
      </w:r>
      <w:r>
        <w:rPr>
          <w:rFonts w:hint="eastAsia"/>
        </w:rPr>
        <w:br/>
      </w:r>
      <w:r>
        <w:rPr>
          <w:rFonts w:hint="eastAsia"/>
        </w:rPr>
        <w:t>　　图表 华中地区IC设计市场规模情况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华中地区IC设计市场销售额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IC设计投资、并购现状分析</w:t>
      </w:r>
      <w:r>
        <w:rPr>
          <w:rFonts w:hint="eastAsia"/>
        </w:rPr>
        <w:br/>
      </w:r>
      <w:r>
        <w:rPr>
          <w:rFonts w:hint="eastAsia"/>
        </w:rPr>
        <w:t>　　图表 IC设计上游、下游研究分析</w:t>
      </w:r>
      <w:r>
        <w:rPr>
          <w:rFonts w:hint="eastAsia"/>
        </w:rPr>
        <w:br/>
      </w:r>
      <w:r>
        <w:rPr>
          <w:rFonts w:hint="eastAsia"/>
        </w:rPr>
        <w:t>　　图表 IC设计最新消息</w:t>
      </w:r>
      <w:r>
        <w:rPr>
          <w:rFonts w:hint="eastAsia"/>
        </w:rPr>
        <w:br/>
      </w:r>
      <w:r>
        <w:rPr>
          <w:rFonts w:hint="eastAsia"/>
        </w:rPr>
        <w:t>　　图表 IC设计企业简介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IC设计企业经营情况</w:t>
      </w:r>
      <w:r>
        <w:rPr>
          <w:rFonts w:hint="eastAsia"/>
        </w:rPr>
        <w:br/>
      </w:r>
      <w:r>
        <w:rPr>
          <w:rFonts w:hint="eastAsia"/>
        </w:rPr>
        <w:t>　　图表 IC设计企业(二)简介</w:t>
      </w:r>
      <w:r>
        <w:rPr>
          <w:rFonts w:hint="eastAsia"/>
        </w:rPr>
        <w:br/>
      </w:r>
      <w:r>
        <w:rPr>
          <w:rFonts w:hint="eastAsia"/>
        </w:rPr>
        <w:t>　　图表 企业IC设计业务</w:t>
      </w:r>
      <w:r>
        <w:rPr>
          <w:rFonts w:hint="eastAsia"/>
        </w:rPr>
        <w:br/>
      </w:r>
      <w:r>
        <w:rPr>
          <w:rFonts w:hint="eastAsia"/>
        </w:rPr>
        <w:t>　　图表 IC设计企业(二)经营情况</w:t>
      </w:r>
      <w:r>
        <w:rPr>
          <w:rFonts w:hint="eastAsia"/>
        </w:rPr>
        <w:br/>
      </w:r>
      <w:r>
        <w:rPr>
          <w:rFonts w:hint="eastAsia"/>
        </w:rPr>
        <w:t>　　图表 IC设计企业(三)调研</w:t>
      </w:r>
      <w:r>
        <w:rPr>
          <w:rFonts w:hint="eastAsia"/>
        </w:rPr>
        <w:br/>
      </w:r>
      <w:r>
        <w:rPr>
          <w:rFonts w:hint="eastAsia"/>
        </w:rPr>
        <w:t>　　图表 企业IC设计业务分析</w:t>
      </w:r>
      <w:r>
        <w:rPr>
          <w:rFonts w:hint="eastAsia"/>
        </w:rPr>
        <w:br/>
      </w:r>
      <w:r>
        <w:rPr>
          <w:rFonts w:hint="eastAsia"/>
        </w:rPr>
        <w:t>　　图表 IC设计企业(三)经营情况</w:t>
      </w:r>
      <w:r>
        <w:rPr>
          <w:rFonts w:hint="eastAsia"/>
        </w:rPr>
        <w:br/>
      </w:r>
      <w:r>
        <w:rPr>
          <w:rFonts w:hint="eastAsia"/>
        </w:rPr>
        <w:t>　　图表 IC设计企业(四)介绍</w:t>
      </w:r>
      <w:r>
        <w:rPr>
          <w:rFonts w:hint="eastAsia"/>
        </w:rPr>
        <w:br/>
      </w:r>
      <w:r>
        <w:rPr>
          <w:rFonts w:hint="eastAsia"/>
        </w:rPr>
        <w:t>　　图表 企业IC设计产品服务</w:t>
      </w:r>
      <w:r>
        <w:rPr>
          <w:rFonts w:hint="eastAsia"/>
        </w:rPr>
        <w:br/>
      </w:r>
      <w:r>
        <w:rPr>
          <w:rFonts w:hint="eastAsia"/>
        </w:rPr>
        <w:t>　　图表 IC设计企业(四)经营情况</w:t>
      </w:r>
      <w:r>
        <w:rPr>
          <w:rFonts w:hint="eastAsia"/>
        </w:rPr>
        <w:br/>
      </w:r>
      <w:r>
        <w:rPr>
          <w:rFonts w:hint="eastAsia"/>
        </w:rPr>
        <w:t>　　图表 IC设计企业(五)简介</w:t>
      </w:r>
      <w:r>
        <w:rPr>
          <w:rFonts w:hint="eastAsia"/>
        </w:rPr>
        <w:br/>
      </w:r>
      <w:r>
        <w:rPr>
          <w:rFonts w:hint="eastAsia"/>
        </w:rPr>
        <w:t>　　图表 企业IC设计业务分析</w:t>
      </w:r>
      <w:r>
        <w:rPr>
          <w:rFonts w:hint="eastAsia"/>
        </w:rPr>
        <w:br/>
      </w:r>
      <w:r>
        <w:rPr>
          <w:rFonts w:hint="eastAsia"/>
        </w:rPr>
        <w:t>　　图表 IC设计企业(五)经营情况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IC设计行业生命周期</w:t>
      </w:r>
      <w:r>
        <w:rPr>
          <w:rFonts w:hint="eastAsia"/>
        </w:rPr>
        <w:br/>
      </w:r>
      <w:r>
        <w:rPr>
          <w:rFonts w:hint="eastAsia"/>
        </w:rPr>
        <w:t>　　图表 IC设计优势、劣势、机会、威胁分析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IC设计市场容量</w:t>
      </w:r>
      <w:r>
        <w:rPr>
          <w:rFonts w:hint="eastAsia"/>
        </w:rPr>
        <w:br/>
      </w:r>
      <w:r>
        <w:rPr>
          <w:rFonts w:hint="eastAsia"/>
        </w:rPr>
        <w:t>　　图表 IC设计发展前景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2025-2031年中国IC设计市场规模预测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2025-2031年中国IC设计销售预测</w:t>
      </w:r>
      <w:r>
        <w:rPr>
          <w:rFonts w:hint="eastAsia"/>
        </w:rPr>
        <w:br/>
      </w:r>
      <w:r>
        <w:rPr>
          <w:rFonts w:hint="eastAsia"/>
        </w:rPr>
        <w:t>　　图表 IC设计主要驱动因素</w:t>
      </w:r>
      <w:r>
        <w:rPr>
          <w:rFonts w:hint="eastAsia"/>
        </w:rPr>
        <w:br/>
      </w:r>
      <w:r>
        <w:rPr>
          <w:rFonts w:hint="eastAsia"/>
        </w:rPr>
        <w:t>　　图表 IC设计发展趋势预测</w:t>
      </w:r>
      <w:r>
        <w:rPr>
          <w:rFonts w:hint="eastAsia"/>
        </w:rPr>
        <w:br/>
      </w:r>
      <w:r>
        <w:rPr>
          <w:rFonts w:hint="eastAsia"/>
        </w:rPr>
        <w:t>　　图表 IC设计注意事项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5004ca2a41cf" w:history="1">
        <w:r>
          <w:rPr>
            <w:rStyle w:val="Hyperlink"/>
          </w:rPr>
          <w:t>2025-2031年中国IC设计行业发展调研与前景趋势分析报告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d5004ca2a41cf" w:history="1">
        <w:r>
          <w:rPr>
            <w:rStyle w:val="Hyperlink"/>
          </w:rPr>
          <w:t>https://www.20087.com/6/06/ICSheJiHangYeFaZhanQianJing.html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78ca71d04a03" w:history="1">
      <w:r>
        <w:rPr>
          <w:rStyle w:val="Hyperlink"/>
        </w:rPr>
        <w:t>2025-2031年中国IC设计行业发展调研与前景趋势分析报告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ICSheJiHangYeFaZhanQianJing.html" TargetMode="External" Id="Rfd6d5004ca2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ICSheJiHangYeFaZhanQianJing.html" TargetMode="External" Id="Rbc6178ca71d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2024-10-25T05:02:00Z</dcterms:created>
  <dcterms:modified xsi:type="dcterms:W3CDTF">2024-10-25T06:02:00Z</dcterms:modified>
  <dc:subject>2025-2031年中国IC设计行业发展调研与前景趋势分析报告</dc:subject>
  <dc:title>2025-2031年中国IC设计行业发展调研与前景趋势分析报告</dc:title>
  <cp:keywords>2025-2031年中国IC设计行业发展调研与前景趋势分析报告</cp:keywords>
  <dc:description>2025-2031年中国IC设计行业发展调研与前景趋势分析报告</dc:description>
</cp:coreProperties>
</file>