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6eea05164e76" w:history="1">
              <w:r>
                <w:rPr>
                  <w:rStyle w:val="Hyperlink"/>
                </w:rPr>
                <w:t>2026-2032年中国MOPA脉冲光纤激光器市场现状与发展前景分析报告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6eea05164e76" w:history="1">
              <w:r>
                <w:rPr>
                  <w:rStyle w:val="Hyperlink"/>
                </w:rPr>
                <w:t>2026-2032年中国MOPA脉冲光纤激光器市场现状与发展前景分析报告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d6eea05164e76" w:history="1">
                <w:r>
                  <w:rPr>
                    <w:rStyle w:val="Hyperlink"/>
                  </w:rPr>
                  <w:t>https://www.20087.com/6/06/MOPAMaiChongGuangXianJiGuangQiDeQianJingQuShi.html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脉冲光纤激光器是主振荡功率放大结构的高灵活性激光源，在精密打标、脆性材料切割、表面清洗及金属深雕等领域广泛应用。该激光器通过分离种子源与放大级，实现脉宽、频率、峰值功率独立调节，尤其适合处理铜、铝等高反材料及玻璃、蓝宝石等透明脆性材料。相比传统Q开关激光器，MOPA结构在热管理、光束质量及长期稳定性方面更具优势。近年来，半导体泵浦源与光纤光栅技术进步推动设备向更高平均功率（&gt;100W）与更窄脉宽（&lt;2ns）发展。然而，系统复杂度高、成本偏高及对光学非线性效应抑制要求严苛，仍是产业化瓶颈。</w:t>
      </w:r>
      <w:r>
        <w:rPr>
          <w:rFonts w:hint="eastAsia"/>
        </w:rPr>
        <w:br/>
      </w:r>
      <w:r>
        <w:rPr>
          <w:rFonts w:hint="eastAsia"/>
        </w:rPr>
        <w:t>　　未来，MOPA脉冲光纤激光器将向智能化、多波长集成与超快应用延伸。市场调研网认为，AI算法可实时优化加工参数组合，适应材料批次波动；绿光/紫外MOPA系统将拓展其在OLED修复、光伏选择性掺杂等精细制造场景。在新能源领域，该激光器在锂电池极耳切割、硅片开槽中的高良率表现将驱动专用机型开发。此外，模块化设计与国产核心器件（如高功率合束器、特种光纤）突破将降低整机成本。长远看，MOPA脉冲光纤激光器将从通用加工工具进化为材料-工艺-装备协同创新的核心引擎，支撑微纳制造与绿色制造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d6eea05164e76" w:history="1">
        <w:r>
          <w:rPr>
            <w:rStyle w:val="Hyperlink"/>
          </w:rPr>
          <w:t>2026-2032年中国MOPA脉冲光纤激光器市场现状与发展前景分析报告</w:t>
        </w:r>
      </w:hyperlink>
      <w:r>
        <w:rPr>
          <w:rFonts w:hint="eastAsia"/>
        </w:rPr>
        <w:t>》，2025年MOPA脉冲光纤激光器行业市场规模达 亿元，预计2032年市场规模将达 亿元，期间年均复合增长率（CAGR）达 %。报告以专业、科学的视角，系统分析了MOPA脉冲光纤激光器行业的市场规模、供需状况和竞争格局，梳理了MOPA脉冲光纤激光器技术发展水平和未来方向。报告对MOPA脉冲光纤激光器行业发展趋势做出客观预测，评估了市场增长空间和潜在风险，并分析了重点MOPA脉冲光纤激光器企业的经营情况和市场表现。结合政策环境和消费需求变化，为投资者和企业提供MOPA脉冲光纤激光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MOPA脉冲光纤激光器行业概述</w:t>
      </w:r>
      <w:r>
        <w:rPr>
          <w:rFonts w:hint="eastAsia"/>
        </w:rPr>
        <w:br/>
      </w:r>
      <w:r>
        <w:rPr>
          <w:rFonts w:hint="eastAsia"/>
        </w:rPr>
        <w:t>　　第一节 MOPA脉冲光纤激光器定义与分类</w:t>
      </w:r>
      <w:r>
        <w:rPr>
          <w:rFonts w:hint="eastAsia"/>
        </w:rPr>
        <w:br/>
      </w:r>
      <w:r>
        <w:rPr>
          <w:rFonts w:hint="eastAsia"/>
        </w:rPr>
        <w:t>　　第二节 MOPA脉冲光纤激光器应用领域</w:t>
      </w:r>
      <w:r>
        <w:rPr>
          <w:rFonts w:hint="eastAsia"/>
        </w:rPr>
        <w:br/>
      </w:r>
      <w:r>
        <w:rPr>
          <w:rFonts w:hint="eastAsia"/>
        </w:rPr>
        <w:t>　　第三节 MOPA脉冲光纤激光器行业经济指标分析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二、MOPA脉冲光纤激光器行业成长速度分析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三、MOPA脉冲光纤激光器附加值提升空间探讨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四、MOPA脉冲光纤激光器行业进入壁垒分析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五、MOPA脉冲光纤激光器行业风险性评估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六、MOPA脉冲光纤激光器行业周期性分析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七、MOPA脉冲光纤激光器行业竞争程度指标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八、MOPA脉冲光纤激光器行业成熟度综合分析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MOPA脉冲光纤激光器产业链及经营模式分析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三、MOPA脉冲光纤激光器销售模式与渠道策略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全球MOPA脉冲光纤激光器市场发展分析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2025-2026年全球MOPA脉冲光纤激光器行业发展分析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一、全球MOPA脉冲光纤激光器行业市场规模与趋势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二、全球MOPA脉冲光纤激光器行业发展特点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三、全球MOPA脉冲光纤激光器行业竞争格局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主要国家与地区MOPA脉冲光纤激光器市场分析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2026-2032年全球MOPA脉冲光纤激光器行业发展趋势与前景预测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一、MOPA脉冲光纤激光器行业发展趋势</w:t>
      </w:r>
      <w:r>
        <w:rPr>
          <w:rFonts w:hint="eastAsia"/>
        </w:rPr>
        <w:br/>
      </w:r>
      <w:r>
        <w:rPr>
          <w:rFonts w:hint="eastAsia"/>
        </w:rPr>
        <w:t>　　　　二、MOPA脉冲光纤激光器行业发展潜力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中国MOPA脉冲光纤激光器行业市场分析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2025-2026年MOPA脉冲光纤激光器产能与投资动态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一、国内MOPA脉冲光纤激光器产能现状与利用效率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二、MOPA脉冲光纤激光器产能扩张与投资动态分析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2026-2032年MOPA脉冲光纤激光器行业产量统计与趋势预测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一、2020-2025年MOPA脉冲光纤激光器行业产量与增长趋势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1、2020-2025年MOPA脉冲光纤激光器产量及增长趋势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2、2020-2025年MOPA脉冲光纤激光器细分产品产量及份额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二、MOPA脉冲光纤激光器产量影响因素分析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2026-2032年MOPA脉冲光纤激光器市场需求与销售分析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一、2025-2026年MOPA脉冲光纤激光器行业需求现状</w:t>
      </w:r>
      <w:r>
        <w:rPr>
          <w:rFonts w:hint="eastAsia"/>
        </w:rPr>
        <w:br/>
      </w:r>
      <w:r>
        <w:rPr>
          <w:rFonts w:hint="eastAsia"/>
        </w:rPr>
        <w:t>　　　　二、MOPA脉冲光纤激光器客户群体与需求特点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三、2020-2025年MOPA脉冲光纤激光器行业销售规模分析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四、2026-2032年MOPA脉冲光纤激光器市场增长潜力与规模预测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2025-2026年MOPA脉冲光纤激光器行业技术发展现状及趋势分析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MOPA脉冲光纤激光器行业技术发展现状分析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国内外MOPA脉冲光纤激光器行业技术差距分析及差距形成的主要原因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MOPA脉冲光纤激光器行业技术发展方向、趋势预测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提升MOPA脉冲光纤激光器行业技术能力策略建议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中国MOPA脉冲光纤激光器细分市场分析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一、2025-2026年MOPA脉冲光纤激光器主要细分产品市场现状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MOPA脉冲光纤激光器价格机制与竞争策略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一、2020-2025年MOPA脉冲光纤激光器市场价格走势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MOPA脉冲光纤激光器定价策略与方法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2026-2032年MOPA脉冲光纤激光器价格竞争态势与趋势预测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中国MOPA脉冲光纤激光器行业重点区域市场研究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2025-2026年重点区域MOPA脉冲光纤激光器市场发展概况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三、2026-2032年MOPA脉冲光纤激光器行业发展潜力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2020-2025年中国MOPA脉冲光纤激光器行业进出口情况分析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MOPA脉冲光纤激光器行业进口规模与来源分析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一、2020-2025年MOPA脉冲光纤激光器进口规模分析</w:t>
      </w:r>
      <w:r>
        <w:rPr>
          <w:rFonts w:hint="eastAsia"/>
        </w:rPr>
        <w:br/>
      </w:r>
      <w:r>
        <w:rPr>
          <w:rFonts w:hint="eastAsia"/>
        </w:rPr>
        <w:t>　　　　二、MOPA脉冲光纤激光器主要进口来源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MOPA脉冲光纤激光器行业出口规模与目的地分析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一、2020-2025年MOPA脉冲光纤激光器出口规模分析</w:t>
      </w:r>
      <w:r>
        <w:rPr>
          <w:rFonts w:hint="eastAsia"/>
        </w:rPr>
        <w:br/>
      </w:r>
      <w:r>
        <w:rPr>
          <w:rFonts w:hint="eastAsia"/>
        </w:rPr>
        <w:t>　　　　二、MOPA脉冲光纤激光器主要出口目的地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2020-2025年中国MOPA脉冲光纤激光器总体规模与财务指标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中国MOPA脉冲光纤激光器行业总体规模分析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二、MOPA脉冲光纤激光器从业人员规模</w:t>
      </w:r>
      <w:r>
        <w:rPr>
          <w:rFonts w:hint="eastAsia"/>
        </w:rPr>
        <w:br/>
      </w:r>
      <w:r>
        <w:rPr>
          <w:rFonts w:hint="eastAsia"/>
        </w:rPr>
        <w:t>　　　　三、MOPA脉冲光纤激光器行业资产状况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中国MOPA脉冲光纤激光器行业财务指标总体分析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MOPA脉冲光纤激光器行业重点企业经营状况分析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MOPA脉冲光纤激光器重点企业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MOPA脉冲光纤激光器领先企业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MOPA脉冲光纤激光器标杆企业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MOPA脉冲光纤激光器代表企业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MOPA脉冲光纤激光器龙头企业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MOPA脉冲光纤激光器重点企业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中国MOPA脉冲光纤激光器行业竞争格局分析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MOPA脉冲光纤激光器行业竞争格局总览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2025-2026年MOPA脉冲光纤激光器行业竞争力分析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四、MOPA脉冲光纤激光器替代品威胁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2020-2025年MOPA脉冲光纤激光器行业企业并购活动分析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2025-2026年MOPA脉冲光纤激光器行业会展与招投标活动分析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2026年中国MOPA脉冲光纤激光器企业发展策略分析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MOPA脉冲光纤激光器市场策略分析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二、MOPA脉冲光纤激光器市场细分与目标客户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MOPA脉冲光纤激光器销售策略分析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提高MOPA脉冲光纤激光器企业竞争力建议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一、MOPA脉冲光纤激光器技术创新与管理优化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MOPA脉冲光纤激光器品牌战略思考</w:t>
      </w:r>
      <w:r>
        <w:rPr>
          <w:rFonts w:hint="eastAsia"/>
        </w:rPr>
        <w:br/>
      </w:r>
      <w:r>
        <w:rPr>
          <w:rFonts w:hint="eastAsia"/>
        </w:rPr>
        <w:t>　　　　一、MOPA脉冲光纤激光器品牌建设与维护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二、MOPA脉冲光纤激光器品牌影响力与市场竞争力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中国MOPA脉冲光纤激光器行业风险与对策</w:t>
      </w:r>
      <w:r>
        <w:rPr>
          <w:rFonts w:hint="eastAsia"/>
        </w:rPr>
        <w:br/>
      </w:r>
      <w:r>
        <w:rPr>
          <w:rFonts w:hint="eastAsia"/>
        </w:rPr>
        <w:t>　　第一节 MOPA脉冲光纤激光器行业SWOT分析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一、MOPA脉冲光纤激光器行业优势分析</w:t>
      </w:r>
      <w:r>
        <w:rPr>
          <w:rFonts w:hint="eastAsia"/>
        </w:rPr>
        <w:br/>
      </w:r>
      <w:r>
        <w:rPr>
          <w:rFonts w:hint="eastAsia"/>
        </w:rPr>
        <w:t>　　　　二、MOPA脉冲光纤激光器行业劣势分析</w:t>
      </w:r>
      <w:r>
        <w:rPr>
          <w:rFonts w:hint="eastAsia"/>
        </w:rPr>
        <w:br/>
      </w:r>
      <w:r>
        <w:rPr>
          <w:rFonts w:hint="eastAsia"/>
        </w:rPr>
        <w:t>　　　　三、MOPA脉冲光纤激光器市场机会探索</w:t>
      </w:r>
      <w:r>
        <w:rPr>
          <w:rFonts w:hint="eastAsia"/>
        </w:rPr>
        <w:br/>
      </w:r>
      <w:r>
        <w:rPr>
          <w:rFonts w:hint="eastAsia"/>
        </w:rPr>
        <w:t>　　　　四、MOPA脉冲光纤激光器市场威胁评估</w:t>
      </w:r>
      <w:r>
        <w:rPr>
          <w:rFonts w:hint="eastAsia"/>
        </w:rPr>
        <w:br/>
      </w:r>
      <w:r>
        <w:rPr>
          <w:rFonts w:hint="eastAsia"/>
        </w:rPr>
        <w:t>　　第二节 MOPA脉冲光纤激光器行业风险及对策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2026-2032年中国MOPA脉冲光纤激光器行业前景与发展趋势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MOPA脉冲光纤激光器行业发展环境分析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2026-2032年MOPA脉冲光纤激光器行业发展趋势与方向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一、MOPA脉冲光纤激光器行业发展方向预测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二、MOPA脉冲光纤激光器发展趋势分析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2026-2032年MOPA脉冲光纤激光器行业发展潜力与机遇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一、MOPA脉冲光纤激光器市场发展潜力评估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二、MOPA脉冲光纤激光器新兴市场与机遇探索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MOPA脉冲光纤激光器行业研究结论与建议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(中~智~林)MOPA脉冲光纤激光器行业发展建议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**地区MOPA脉冲光纤激光器市场规模及增长情况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**地区MOPA脉冲光纤激光器行业市场需求情况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**地区MOPA脉冲光纤激光器市场规模及增长情况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**地区MOPA脉冲光纤激光器行业市场需求情况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2020-2025年中国MOPA脉冲光纤激光器行业产品市场价格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MOPA脉冲光纤激光器重点企业经营情况分析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MOPA脉冲光纤激光器重点企业经营情况分析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2026-2032年中国MOPA脉冲光纤激光器行业利润预测</w:t>
      </w:r>
      <w:r>
        <w:rPr>
          <w:rFonts w:hint="eastAsia"/>
        </w:rPr>
        <w:br/>
      </w:r>
      <w:r>
        <w:rPr>
          <w:rFonts w:hint="eastAsia"/>
        </w:rPr>
        <w:t>　　图表 2026年MOPA脉冲光纤激光器行业壁垒</w:t>
      </w:r>
      <w:r>
        <w:rPr>
          <w:rFonts w:hint="eastAsia"/>
        </w:rPr>
        <w:br/>
      </w:r>
      <w:r>
        <w:rPr>
          <w:rFonts w:hint="eastAsia"/>
        </w:rPr>
        <w:t>　　图表 2026年MOPA脉冲光纤激光器市场前景分析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2026-2032年中国MOPA脉冲光纤激光器市场需求预测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2026年MOPA脉冲光纤激光器发展趋势预测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6eea05164e76" w:history="1">
        <w:r>
          <w:rPr>
            <w:rStyle w:val="Hyperlink"/>
          </w:rPr>
          <w:t>2026-2032年中国MOPA脉冲光纤激光器市场现状与发展前景分析报告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d6eea05164e76" w:history="1">
        <w:r>
          <w:rPr>
            <w:rStyle w:val="Hyperlink"/>
          </w:rPr>
          <w:t>https://www.20087.com/6/06/MOPAMaiChongGuangXianJiGuangQiDeQianJingQuShi.html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脉冲光纤激光器原理、脉冲光纤激光器、脉冲激光器模块、脉冲光纤激光器和光纤激光器的区别、脉冲ndyag激光器、激光炮清障仪多少钱一台、脉冲光纤激光器和光纤激光器的区别、熔接模式sm和mm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8ab428b945ce" w:history="1">
      <w:r>
        <w:rPr>
          <w:rStyle w:val="Hyperlink"/>
        </w:rPr>
        <w:t>2026-2032年中国MOPA脉冲光纤激光器市场现状与发展前景分析报告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OPAMaiChongGuangXianJiGuangQiDeQianJingQuShi.html" TargetMode="External" Id="R448d6eea051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OPAMaiChongGuangXianJiGuangQiDeQianJingQuShi.html" TargetMode="External" Id="R6e658ab428b9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2026-04-17T00:51:32Z</dcterms:created>
  <dcterms:modified xsi:type="dcterms:W3CDTF">2026-04-17T01:51:32Z</dcterms:modified>
  <dc:subject>2026-2032年中国MOPA脉冲光纤激光器市场现状与发展前景分析报告</dc:subject>
  <dc:title>2026-2032年中国MOPA脉冲光纤激光器市场现状与发展前景分析报告</dc:title>
  <cp:keywords>2026-2032年中国MOPA脉冲光纤激光器市场现状与发展前景分析报告</cp:keywords>
  <dc:description>2026-2032年中国MOPA脉冲光纤激光器市场现状与发展前景分析报告</dc:description>
</cp:coreProperties>
</file>