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caeb7f3c64438" w:history="1">
              <w:r>
                <w:rPr>
                  <w:rStyle w:val="Hyperlink"/>
                </w:rPr>
                <w:t>2026-2032年中国PLC一体机发展现状与前景趋势预测报告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caeb7f3c64438" w:history="1">
              <w:r>
                <w:rPr>
                  <w:rStyle w:val="Hyperlink"/>
                </w:rPr>
                <w:t>2026-2032年中国PLC一体机发展现状与前景趋势预测报告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caeb7f3c64438" w:history="1">
                <w:r>
                  <w:rPr>
                    <w:rStyle w:val="Hyperlink"/>
                  </w:rPr>
                  <w:t>https://www.20087.com/6/06/PLCYiTiJiHangYeQianJing.html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一体机是工业自动化控制的紧凑型解决方案，将可编程逻辑控制器（PLC）、人机界面（HMI）、I/O模块及通信接口集成于单一壳体，适用于中小型设备或分布式控制场景。产品强调编程便捷性（支持梯形图、结构化文本）、实时响应能力及抗电磁干扰性能，广泛应用于包装机械、暖通空调及农业装备。行业用户高度关注扩展灵活性、协议兼容性（如Modbus、CANopen）及远程诊断功能，尤其在缺乏专业工程师的现场，简易调试成为关键优势。</w:t>
      </w:r>
      <w:r>
        <w:rPr>
          <w:rFonts w:hint="eastAsia"/>
        </w:rPr>
        <w:br/>
      </w:r>
      <w:r>
        <w:rPr>
          <w:rFonts w:hint="eastAsia"/>
        </w:rPr>
        <w:t>　　未来，PLC一体机将向边缘智能、开放生态与韧性安全深度融合。市场调研网认为，内置AI推理引擎可实现本地异常检测与预测性维护；支持OPC UA over TSN将打通IT/OT融合数据通道。在软件层面，开源运行时环境将吸引第三方开发者构建行业专用功能库。此外，硬件级安全模块（如TPM 2.0）将保障程序知识产权与网络攻击防护。PLC一体机正从封闭控制器升级为开放、智能、安全的边缘计算节点。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caeb7f3c64438" w:history="1">
        <w:r>
          <w:rPr>
            <w:rStyle w:val="Hyperlink"/>
          </w:rPr>
          <w:t>2026-2032年中国PLC一体机发展现状与前景趋势预测报告</w:t>
        </w:r>
      </w:hyperlink>
      <w:r>
        <w:rPr>
          <w:rFonts w:hint="eastAsia"/>
        </w:rPr>
        <w:t>》，2025年PLC一体机行业市场规模达 亿元，预计2032年市场规模将达 亿元，期间年均复合增长率（CAGR）达 %。报告依托权威机构及相关协会的数据资料，全面解析了PLC一体机行业现状、市场需求及市场规模，系统梳理了PLC一体机产业链结构、价格趋势及各细分市场动态。报告对PLC一体机市场前景与发展趋势进行了科学预测，重点分析了品牌竞争格局、市场集中度及主要企业的经营表现。同时，通过SWOT分析揭示了PLC一体机行业面临的机遇与风险，为PLC一体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PLC一体机行业概述</w:t>
      </w:r>
      <w:r>
        <w:rPr>
          <w:rFonts w:hint="eastAsia"/>
        </w:rPr>
        <w:br/>
      </w:r>
      <w:r>
        <w:rPr>
          <w:rFonts w:hint="eastAsia"/>
        </w:rPr>
        <w:t>　　第一节 PLC一体机定义与分类</w:t>
      </w:r>
      <w:r>
        <w:rPr>
          <w:rFonts w:hint="eastAsia"/>
        </w:rPr>
        <w:br/>
      </w:r>
      <w:r>
        <w:rPr>
          <w:rFonts w:hint="eastAsia"/>
        </w:rPr>
        <w:t>　　第二节 PLC一体机应用领域</w:t>
      </w:r>
      <w:r>
        <w:rPr>
          <w:rFonts w:hint="eastAsia"/>
        </w:rPr>
        <w:br/>
      </w:r>
      <w:r>
        <w:rPr>
          <w:rFonts w:hint="eastAsia"/>
        </w:rPr>
        <w:t>　　第三节 PLC一体机行业经济指标分析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一、PLC一体机行业赢利性评估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二、PLC一体机行业成长速度分析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三、PLC一体机附加值提升空间探讨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四、PLC一体机行业进入壁垒分析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五、PLC一体机行业风险性评估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六、PLC一体机行业周期性分析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七、PLC一体机行业竞争程度指标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八、PLC一体机行业成熟度综合分析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PLC一体机产业链及经营模式分析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三、PLC一体机销售模式与渠道策略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2025-2026年全球PLC一体机行业发展分析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一、全球PLC一体机行业市场规模与趋势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二、全球PLC一体机行业发展特点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三、全球PLC一体机行业竞争格局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主要国家与地区PLC一体机市场分析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2026-2032年全球PLC一体机行业发展趋势与前景预测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一、PLC一体机行业发展趋势</w:t>
      </w:r>
      <w:r>
        <w:rPr>
          <w:rFonts w:hint="eastAsia"/>
        </w:rPr>
        <w:br/>
      </w:r>
      <w:r>
        <w:rPr>
          <w:rFonts w:hint="eastAsia"/>
        </w:rPr>
        <w:t>　　　　二、PLC一体机行业发展潜力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2025-2026年PLC一体机产能与投资动态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一、国内PLC一体机产能现状与利用效率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二、PLC一体机产能扩张与投资动态分析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2026-2032年PLC一体机行业产量统计与趋势预测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一、2020-2025年PLC一体机行业产量与增长趋势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1、2020-2025年PLC一体机产量及增长趋势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2、2020-2025年PLC一体机细分产品产量及份额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二、PLC一体机产量影响因素分析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三、2026-2032年PLC一体机产量预测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2026-2032年PLC一体机市场需求与销售分析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一、2025-2026年PLC一体机行业需求现状</w:t>
      </w:r>
      <w:r>
        <w:rPr>
          <w:rFonts w:hint="eastAsia"/>
        </w:rPr>
        <w:br/>
      </w:r>
      <w:r>
        <w:rPr>
          <w:rFonts w:hint="eastAsia"/>
        </w:rPr>
        <w:t>　　　　二、PLC一体机客户群体与需求特点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三、2020-2025年PLC一体机行业销售规模分析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四、2026-2032年PLC一体机市场增长潜力与规模预测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2025-2026年PLC一体机行业技术发展现状及趋势分析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PLC一体机行业技术发展方向、趋势预测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一、2025-2026年PLC一体机主要细分产品市场现状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一、2020-2025年PLC一体机市场价格走势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PLC一体机定价策略与方法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2026-2032年PLC一体机价格竞争态势与趋势预测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2025-2026年重点区域PLC一体机市场发展概况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2020-2025年中国PLC一体机行业进出口情况分析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PLC一体机行业进口规模与来源分析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一、2020-2025年PLC一体机进口规模分析</w:t>
      </w:r>
      <w:r>
        <w:rPr>
          <w:rFonts w:hint="eastAsia"/>
        </w:rPr>
        <w:br/>
      </w:r>
      <w:r>
        <w:rPr>
          <w:rFonts w:hint="eastAsia"/>
        </w:rPr>
        <w:t>　　　　二、PLC一体机主要进口来源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PLC一体机行业出口规模与目的地分析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一、2020-2025年PLC一体机出口规模分析</w:t>
      </w:r>
      <w:r>
        <w:rPr>
          <w:rFonts w:hint="eastAsia"/>
        </w:rPr>
        <w:br/>
      </w:r>
      <w:r>
        <w:rPr>
          <w:rFonts w:hint="eastAsia"/>
        </w:rPr>
        <w:t>　　　　二、PLC一体机主要出口目的地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2020-2025年中国PLC一体机总体规模与财务指标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中国PLC一体机行业总体规模分析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一、PLC一体机企业数量与结构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二、PLC一体机从业人员规模</w:t>
      </w:r>
      <w:r>
        <w:rPr>
          <w:rFonts w:hint="eastAsia"/>
        </w:rPr>
        <w:br/>
      </w:r>
      <w:r>
        <w:rPr>
          <w:rFonts w:hint="eastAsia"/>
        </w:rPr>
        <w:t>　　　　三、PLC一体机行业资产状况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中国PLC一体机行业财务指标总体分析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PLC一体机重点企业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PLC一体机领先企业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PLC一体机标杆企业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PLC一体机代表企业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PLC一体机龙头企业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PLC一体机重点企业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PLC一体机行业竞争格局总览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2025-2026年PLC一体机行业竞争力分析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一、PLC一体机供应商议价能力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四、PLC一体机替代品威胁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2020-2025年PLC一体机行业企业并购活动分析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2025-2026年PLC一体机行业会展与招投标活动分析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一、PLC一体机行业会展活动及其市场影响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2026年中国PLC一体机企业发展策略分析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PLC一体机市场策略分析</w:t>
      </w:r>
      <w:r>
        <w:rPr>
          <w:rFonts w:hint="eastAsia"/>
        </w:rPr>
        <w:br/>
      </w:r>
      <w:r>
        <w:rPr>
          <w:rFonts w:hint="eastAsia"/>
        </w:rPr>
        <w:t>　　　　一、PLC一体机市场定位与拓展策略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二、PLC一体机市场细分与目标客户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PLC一体机销售策略分析</w:t>
      </w:r>
      <w:r>
        <w:rPr>
          <w:rFonts w:hint="eastAsia"/>
        </w:rPr>
        <w:br/>
      </w:r>
      <w:r>
        <w:rPr>
          <w:rFonts w:hint="eastAsia"/>
        </w:rPr>
        <w:t>　　　　一、PLC一体机销售渠道与网络建设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提高PLC一体机企业竞争力建议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一、PLC一体机技术创新与管理优化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PLC一体机品牌战略思考</w:t>
      </w:r>
      <w:r>
        <w:rPr>
          <w:rFonts w:hint="eastAsia"/>
        </w:rPr>
        <w:br/>
      </w:r>
      <w:r>
        <w:rPr>
          <w:rFonts w:hint="eastAsia"/>
        </w:rPr>
        <w:t>　　　　一、PLC一体机品牌建设与维护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二、PLC一体机品牌影响力与市场竞争力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中国PLC一体机行业风险与对策</w:t>
      </w:r>
      <w:r>
        <w:rPr>
          <w:rFonts w:hint="eastAsia"/>
        </w:rPr>
        <w:br/>
      </w:r>
      <w:r>
        <w:rPr>
          <w:rFonts w:hint="eastAsia"/>
        </w:rPr>
        <w:t>　　第一节 PLC一体机行业SWOT分析</w:t>
      </w:r>
      <w:r>
        <w:rPr>
          <w:rFonts w:hint="eastAsia"/>
        </w:rPr>
        <w:br/>
      </w:r>
      <w:r>
        <w:rPr>
          <w:rFonts w:hint="eastAsia"/>
        </w:rPr>
        <w:t>　　　　一、PLC一体机行业优势分析</w:t>
      </w:r>
      <w:r>
        <w:rPr>
          <w:rFonts w:hint="eastAsia"/>
        </w:rPr>
        <w:br/>
      </w:r>
      <w:r>
        <w:rPr>
          <w:rFonts w:hint="eastAsia"/>
        </w:rPr>
        <w:t>　　　　二、PLC一体机行业劣势分析</w:t>
      </w:r>
      <w:r>
        <w:rPr>
          <w:rFonts w:hint="eastAsia"/>
        </w:rPr>
        <w:br/>
      </w:r>
      <w:r>
        <w:rPr>
          <w:rFonts w:hint="eastAsia"/>
        </w:rPr>
        <w:t>　　　　三、PLC一体机市场机会探索</w:t>
      </w:r>
      <w:r>
        <w:rPr>
          <w:rFonts w:hint="eastAsia"/>
        </w:rPr>
        <w:br/>
      </w:r>
      <w:r>
        <w:rPr>
          <w:rFonts w:hint="eastAsia"/>
        </w:rPr>
        <w:t>　　　　四、PLC一体机市场威胁评估</w:t>
      </w:r>
      <w:r>
        <w:rPr>
          <w:rFonts w:hint="eastAsia"/>
        </w:rPr>
        <w:br/>
      </w:r>
      <w:r>
        <w:rPr>
          <w:rFonts w:hint="eastAsia"/>
        </w:rPr>
        <w:t>　　第二节 PLC一体机行业风险及对策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2026-2032年中国PLC一体机行业前景与发展趋势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PLC一体机行业发展环境分析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2026-2032年PLC一体机行业发展趋势与方向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一、PLC一体机行业发展方向预测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二、PLC一体机发展趋势分析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2026-2032年PLC一体机行业发展潜力与机遇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一、PLC一体机市场发展潜力评估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二、PLC一体机新兴市场与机遇探索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[-中-智林-]PLC一体机行业发展建议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2020-2025年中国PLC一体机市场规模及增长情况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2020-2025年中国PLC一体机行业产量及增长趋势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2026-2032年中国PLC一体机行业产量预测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2020-2025年中国PLC一体机行业市场需求及增长情况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2026-2032年中国PLC一体机行业市场需求预测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2020-2025年中国PLC一体机行业利润及增长情况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**地区PLC一体机市场规模及增长情况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2020-2025年中国PLC一体机行业出口情况分析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2026-2032年中国PLC一体机行业产品市场价格走势预测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PLC一体机重点企业经营情况分析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2026-2032年中国PLC一体机市场规模预测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2026-2032年中国PLC一体机行业利润预测</w:t>
      </w:r>
      <w:r>
        <w:rPr>
          <w:rFonts w:hint="eastAsia"/>
        </w:rPr>
        <w:br/>
      </w:r>
      <w:r>
        <w:rPr>
          <w:rFonts w:hint="eastAsia"/>
        </w:rPr>
        <w:t>　　图表 2026年PLC一体机行业壁垒</w:t>
      </w:r>
      <w:r>
        <w:rPr>
          <w:rFonts w:hint="eastAsia"/>
        </w:rPr>
        <w:br/>
      </w:r>
      <w:r>
        <w:rPr>
          <w:rFonts w:hint="eastAsia"/>
        </w:rPr>
        <w:t>　　图表 2026年PLC一体机市场前景分析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2026-2032年中国PLC一体机市场需求预测</w:t>
      </w:r>
      <w:r>
        <w:rPr>
          <w:rFonts w:hint="eastAsia"/>
        </w:rPr>
        <w:br/>
      </w:r>
      <w:r>
        <w:rPr>
          <w:rFonts w:hint="eastAsia"/>
        </w:rPr>
        <w:t>　　图表 2026年PLC一体机发展趋势预测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caeb7f3c64438" w:history="1">
        <w:r>
          <w:rPr>
            <w:rStyle w:val="Hyperlink"/>
          </w:rPr>
          <w:t>2026-2032年中国PLC一体机发展现状与前景趋势预测报告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caeb7f3c64438" w:history="1">
        <w:r>
          <w:rPr>
            <w:rStyle w:val="Hyperlink"/>
          </w:rPr>
          <w:t>https://www.20087.com/6/06/PLCYiTiJiHangYeQianJing.html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8d89bca874fd1" w:history="1">
      <w:r>
        <w:rPr>
          <w:rStyle w:val="Hyperlink"/>
        </w:rPr>
        <w:t>2026-2032年中国PLC一体机发展现状与前景趋势预测报告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LCYiTiJiHangYeQianJing.html" TargetMode="External" Id="Rd91caeb7f3c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LCYiTiJiHangYeQianJing.html" TargetMode="External" Id="R74a8d89bca87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2026-04-03T01:13:47Z</dcterms:created>
  <dcterms:modified xsi:type="dcterms:W3CDTF">2026-04-03T02:13:47Z</dcterms:modified>
  <dc:subject>2026-2032年中国PLC一体机发展现状与前景趋势预测报告</dc:subject>
  <dc:title>2026-2032年中国PLC一体机发展现状与前景趋势预测报告</dc:title>
  <cp:keywords>2026-2032年中国PLC一体机发展现状与前景趋势预测报告</cp:keywords>
  <dc:description>2026-2032年中国PLC一体机发展现状与前景趋势预测报告</dc:description>
</cp:coreProperties>
</file>