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f04caae3b4d02" w:history="1">
              <w:r>
                <w:rPr>
                  <w:rStyle w:val="Hyperlink"/>
                </w:rPr>
                <w:t>2026-2032年中国串行数据分配器市场研究及行业前景分析报告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f04caae3b4d02" w:history="1">
              <w:r>
                <w:rPr>
                  <w:rStyle w:val="Hyperlink"/>
                </w:rPr>
                <w:t>2026-2032年中国串行数据分配器市场研究及行业前景分析报告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f04caae3b4d02" w:history="1">
                <w:r>
                  <w:rPr>
                    <w:rStyle w:val="Hyperlink"/>
                  </w:rPr>
                  <w:t>https://www.20087.com/6/76/ChuanXingShuJuFenPeiQiShiChangQianJingYuCe.html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行数据分配器是数字通信系统中的信号路由设备，用于将一路高速串行输入信号（如RS-485、CAN、LVDS或光纤通道）复制并分发至多个输出端口，广泛应用于工业自动化、轨道交通、电力监控及测试测量场景。串行数据分配器强调信号完整性、低抖动复制与电气隔离能力，高端型号支持热插拔、故障诊断及协议透明传输。在工业物联网（IIoT）架构下，对长距离传输、抗电磁干扰及多节点同步的要求持续提升。然而，在高波特率（&gt;10 Mbps）或复杂拓扑中，信号反射、地电位差及共模噪声仍可能导致通信误码；同时，非标协议兼容性不足限制跨厂商设备互操作。</w:t>
      </w:r>
      <w:r>
        <w:rPr>
          <w:rFonts w:hint="eastAsia"/>
        </w:rPr>
        <w:br/>
      </w:r>
      <w:r>
        <w:rPr>
          <w:rFonts w:hint="eastAsia"/>
        </w:rPr>
        <w:t>　　未来，串行数据分配器将深度融合时间敏感网络（TSN）、边缘计算与网络安全机制。内置时间戳引擎将支持纳秒级同步分发，适配运动控制与分布式传感。硬件级加密模块可保障关键控制指令防篡改，满足IEC 62443安全要求。在绿色通信趋势下，自适应功耗管理将根据负载动态调节驱动强度。标准化方面，OPC UA PubSub over TSN将推动分配器向通用数据分发单元演进。此外，光-电混合分配架构将拓展至5G前传与数据中心互联场景。长远看，该设备将从“信号复制器”升级为“确定性数据分发中枢”，在工业元宇宙与自主系统通信底座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f04caae3b4d02" w:history="1">
        <w:r>
          <w:rPr>
            <w:rStyle w:val="Hyperlink"/>
          </w:rPr>
          <w:t>2026-2032年中国串行数据分配器市场研究及行业前景分析报告</w:t>
        </w:r>
      </w:hyperlink>
      <w:r>
        <w:rPr>
          <w:rFonts w:hint="eastAsia"/>
        </w:rPr>
        <w:t>》系统分析了串行数据分配器行业的市场规模、市场需求及价格波动，深入探讨了串行数据分配器产业链关键环节及各细分市场特点。报告基于权威数据，科学预测了串行数据分配器市场前景与发展趋势，同时评估了串行数据分配器重点企业的经营状况，包括品牌影响力、市场集中度及竞争格局。通过SWOT分析，报告揭示了串行数据分配器行业面临的风险与机遇，为串行数据分配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串行数据分配器市场概述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按照不同产品类型，串行数据分配器主要可以分为如下几个类别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中国不同产品类型串行数据分配器增长趋势2021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4通道</w:t>
      </w:r>
      <w:r>
        <w:rPr>
          <w:rFonts w:hint="eastAsia"/>
        </w:rPr>
        <w:br/>
      </w:r>
      <w:r>
        <w:rPr>
          <w:rFonts w:hint="eastAsia"/>
        </w:rPr>
        <w:t>　　　　1.2.3 8通道</w:t>
      </w:r>
      <w:r>
        <w:rPr>
          <w:rFonts w:hint="eastAsia"/>
        </w:rPr>
        <w:br/>
      </w:r>
      <w:r>
        <w:rPr>
          <w:rFonts w:hint="eastAsia"/>
        </w:rPr>
        <w:t>　　　　1.2.4 16通道</w:t>
      </w:r>
      <w:r>
        <w:rPr>
          <w:rFonts w:hint="eastAsia"/>
        </w:rPr>
        <w:br/>
      </w:r>
      <w:r>
        <w:rPr>
          <w:rFonts w:hint="eastAsia"/>
        </w:rPr>
        <w:t>　　1.3 从不同应用，串行数据分配器主要包括如下几个方面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中国不同应用串行数据分配器增长趋势2021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工业控制系统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网络和数据中心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中国串行数据分配器发展现状及未来趋势（2021-2032）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中国市场串行数据分配器收入及增长率（2021-2032）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中国市场串行数据分配器销量及增长率（2021-2032）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中国市场主要串行数据分配器厂商分析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中国市场主要厂商串行数据分配器销量及市场占有率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中国市场主要厂商串行数据分配器销量（2021-2026）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中国市场主要厂商串行数据分配器销量市场份额（2021-2026）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中国市场主要厂商串行数据分配器收入及市场占有率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中国市场主要厂商串行数据分配器收入（2021-2026）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中国市场主要厂商串行数据分配器收入市场份额（2021-2026）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2025年中国市场主要厂商串行数据分配器收入排名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中国市场主要厂商串行数据分配器价格（2021-2026）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中国市场主要厂商串行数据分配器总部及产地分布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中国市场主要厂商成立时间及串行数据分配器商业化日期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中国市场主要厂商串行数据分配器产品类型及应用</w:t>
      </w:r>
      <w:r>
        <w:rPr>
          <w:rFonts w:hint="eastAsia"/>
        </w:rPr>
        <w:br/>
      </w:r>
      <w:r>
        <w:rPr>
          <w:rFonts w:hint="eastAsia"/>
        </w:rPr>
        <w:t>　　2.7 串行数据分配器行业集中度、竞争程度分析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串行数据分配器行业集中度分析：2025年中国Top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中国市场串行数据分配器第一梯队、第二梯队和第三梯队厂商（品牌）及2025年市场份额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重点企业（1）在中国市场串行数据分配器销量、收入、价格及毛利率（2021-2026）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重点企业（2）在中国市场串行数据分配器销量、收入、价格及毛利率（2021-2026）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重点企业（3）在中国市场串行数据分配器销量、收入、价格及毛利率（2021-2026）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重点企业（4）在中国市场串行数据分配器销量、收入、价格及毛利率（2021-2026）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重点企业（5）在中国市场串行数据分配器销量、收入、价格及毛利率（2021-2026）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重点企业（6）在中国市场串行数据分配器销量、收入、价格及毛利率（2021-2026）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重点企业（7）在中国市场串行数据分配器销量、收入、价格及毛利率（2021-2026）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重点企业（8）在中国市场串行数据分配器销量、收入、价格及毛利率（2021-2026）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不同产品类型串行数据分配器分析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中国市场不同产品类型串行数据分配器销量（2021-2032）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中国市场不同产品类型串行数据分配器销量及市场份额（2021-2026）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中国市场不同产品类型串行数据分配器销量预测（2027-2032）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中国市场不同产品类型串行数据分配器规模（2021-2032）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中国市场不同产品类型串行数据分配器规模及市场份额（2021-2026）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中国市场不同产品类型串行数据分配器规模预测（2027-2032）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中国市场不同产品类型串行数据分配器价格走势（2021-2032）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不同应用串行数据分配器分析</w:t>
      </w:r>
      <w:r>
        <w:rPr>
          <w:rFonts w:hint="eastAsia"/>
        </w:rPr>
        <w:br/>
      </w:r>
      <w:r>
        <w:rPr>
          <w:rFonts w:hint="eastAsia"/>
        </w:rPr>
        <w:t>　　5.1 中国市场不同应用串行数据分配器销量（2021-2032）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中国市场不同应用串行数据分配器销量及市场份额（2021-2026）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中国市场不同应用串行数据分配器销量预测（2027-2032）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中国市场不同应用串行数据分配器规模（2021-2032）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中国市场不同应用串行数据分配器规模及市场份额（2021-2026）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中国市场不同应用串行数据分配器规模预测（2027-2032）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中国市场不同应用串行数据分配器价格走势（2021-2032）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串行数据分配器行业发展分析---发展趋势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串行数据分配器行业发展分析---厂商壁垒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串行数据分配器行业发展分析---驱动因素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串行数据分配器行业发展分析---制约因素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串行数据分配器中国企业SWOT分析</w:t>
      </w:r>
      <w:r>
        <w:rPr>
          <w:rFonts w:hint="eastAsia"/>
        </w:rPr>
        <w:br/>
      </w:r>
      <w:r>
        <w:rPr>
          <w:rFonts w:hint="eastAsia"/>
        </w:rPr>
        <w:t>　　6.6 串行数据分配器行业发展分析---行业政策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串行数据分配器行业产业链简介</w:t>
      </w:r>
      <w:r>
        <w:rPr>
          <w:rFonts w:hint="eastAsia"/>
        </w:rPr>
        <w:br/>
      </w:r>
      <w:r>
        <w:rPr>
          <w:rFonts w:hint="eastAsia"/>
        </w:rPr>
        <w:t>　　7.2 串行数据分配器产业链分析-上游</w:t>
      </w:r>
      <w:r>
        <w:rPr>
          <w:rFonts w:hint="eastAsia"/>
        </w:rPr>
        <w:br/>
      </w:r>
      <w:r>
        <w:rPr>
          <w:rFonts w:hint="eastAsia"/>
        </w:rPr>
        <w:t>　　7.3 串行数据分配器产业链分析-中游</w:t>
      </w:r>
      <w:r>
        <w:rPr>
          <w:rFonts w:hint="eastAsia"/>
        </w:rPr>
        <w:br/>
      </w:r>
      <w:r>
        <w:rPr>
          <w:rFonts w:hint="eastAsia"/>
        </w:rPr>
        <w:t>　　7.4 串行数据分配器产业链分析-下游</w:t>
      </w:r>
      <w:r>
        <w:rPr>
          <w:rFonts w:hint="eastAsia"/>
        </w:rPr>
        <w:br/>
      </w:r>
      <w:r>
        <w:rPr>
          <w:rFonts w:hint="eastAsia"/>
        </w:rPr>
        <w:t>　　7.5 串行数据分配器行业采购模式</w:t>
      </w:r>
      <w:r>
        <w:rPr>
          <w:rFonts w:hint="eastAsia"/>
        </w:rPr>
        <w:br/>
      </w:r>
      <w:r>
        <w:rPr>
          <w:rFonts w:hint="eastAsia"/>
        </w:rPr>
        <w:t>　　7.6 串行数据分配器行业生产模式</w:t>
      </w:r>
      <w:r>
        <w:rPr>
          <w:rFonts w:hint="eastAsia"/>
        </w:rPr>
        <w:br/>
      </w:r>
      <w:r>
        <w:rPr>
          <w:rFonts w:hint="eastAsia"/>
        </w:rPr>
        <w:t>　　7.7 串行数据分配器行业销售模式及销售渠道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中国本土串行数据分配器产能、产量分析</w:t>
      </w:r>
      <w:r>
        <w:rPr>
          <w:rFonts w:hint="eastAsia"/>
        </w:rPr>
        <w:br/>
      </w:r>
      <w:r>
        <w:rPr>
          <w:rFonts w:hint="eastAsia"/>
        </w:rPr>
        <w:t>　　8.1 中国串行数据分配器供需现状及预测（2021-2032）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中国串行数据分配器产能、产量、产能利用率及发展趋势（2021-2032）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中国串行数据分配器产量、市场需求量及发展趋势（2021-2032）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中国串行数据分配器进出口分析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中国市场串行数据分配器主要进口来源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中国市场串行数据分配器主要出口目的地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不同产品类型串行数据分配器市场规模2021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不同应用串行数据分配器市场规模2021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中国市场主要厂商串行数据分配器销量（2021-2026）&amp;（台）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中国市场主要厂商串行数据分配器销量市场份额（2021-2026）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中国市场主要厂商串行数据分配器收入（2021-2026）&amp;（万元）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中国市场主要厂商串行数据分配器收入份额（2021-2026）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2025年中国主要生产商串行数据分配器收入排名（万元）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中国市场主要厂商串行数据分配器价格（2021-2026）&amp;（元/台）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中国市场主要厂商串行数据分配器总部及产地分布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中国市场主要厂商成立时间及串行数据分配器商业化日期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中国市场主要厂商串行数据分配器产品类型及应用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2025年中国市场串行数据分配器主要厂商市场地位（第一梯队、第二梯队和第三梯队）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串行数据分配器市场投资、并购等现状分析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串行数据分配器销量（台）、收入（万元）、价格（元/台）及毛利率（2021-2026）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串行数据分配器销量（台）、收入（万元）、价格（元/台）及毛利率（2021-2026）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串行数据分配器销量（台）、收入（万元）、价格（元/台）及毛利率（2021-2026）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串行数据分配器销量（台）、收入（万元）、价格（元/台）及毛利率（2021-2026）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串行数据分配器销量（台）、收入（万元）、价格（元/台）及毛利率（2021-2026）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串行数据分配器销量（台）、收入（万元）、价格（元/台）及毛利率（2021-2026）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串行数据分配器销量（台）、收入（万元）、价格（元/台）及毛利率（2021-2026）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串行数据分配器生产基地、总部、竞争对手及市场地位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串行数据分配器产品规格、参数及市场应用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串行数据分配器销量（台）、收入（万元）、价格（元/台）及毛利率（2021-2026）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中国市场不同产品类型串行数据分配器销量（2021-2026）&amp;（台）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中国市场不同产品类型串行数据分配器销量市场份额（2021-2026）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中国市场不同产品类型串行数据分配器销量预测（2027-2032）&amp;（台）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中国市场不同产品类型串行数据分配器销量市场份额预测（2027-2032）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中国市场不同产品类型串行数据分配器规模（2021-2026）&amp;（万元）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中国市场不同产品类型串行数据分配器规模市场份额（2021-2026）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中国市场不同产品类型串行数据分配器规模预测（2027-2032）&amp;（万元）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中国市场不同产品类型串行数据分配器规模市场份额预测（2027-2032）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中国市场不同应用串行数据分配器销量（2021-2026）&amp;（台）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中国市场不同应用串行数据分配器销量市场份额（2021-2026）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中国市场不同应用串行数据分配器销量预测（2027-2032）&amp;（台）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中国市场不同应用串行数据分配器销量市场份额预测（2027-2032）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中国市场不同应用串行数据分配器规模（2021-2026）&amp;（万元）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中国市场不同应用串行数据分配器规模市场份额（2021-2026）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中国市场不同应用串行数据分配器规模预测（2027-2032）&amp;（万元）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中国市场不同应用串行数据分配器规模市场份额预测（2027-2032）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串行数据分配器行业发展分析---发展趋势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串行数据分配器行业发展分析---厂商壁垒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串行数据分配器行业发展分析---驱动因素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串行数据分配器行业发展分析---制约因素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串行数据分配器行业相关重点政策一览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串行数据分配器行业供应链分析</w:t>
      </w:r>
      <w:r>
        <w:rPr>
          <w:rFonts w:hint="eastAsia"/>
        </w:rPr>
        <w:br/>
      </w:r>
      <w:r>
        <w:rPr>
          <w:rFonts w:hint="eastAsia"/>
        </w:rPr>
        <w:t>　　表 76： 串行数据分配器上游原料供应商</w:t>
      </w:r>
      <w:r>
        <w:rPr>
          <w:rFonts w:hint="eastAsia"/>
        </w:rPr>
        <w:br/>
      </w:r>
      <w:r>
        <w:rPr>
          <w:rFonts w:hint="eastAsia"/>
        </w:rPr>
        <w:t>　　表 77： 串行数据分配器行业主要下游客户</w:t>
      </w:r>
      <w:r>
        <w:rPr>
          <w:rFonts w:hint="eastAsia"/>
        </w:rPr>
        <w:br/>
      </w:r>
      <w:r>
        <w:rPr>
          <w:rFonts w:hint="eastAsia"/>
        </w:rPr>
        <w:t>　　表 78： 串行数据分配器典型经销商</w:t>
      </w:r>
      <w:r>
        <w:rPr>
          <w:rFonts w:hint="eastAsia"/>
        </w:rPr>
        <w:br/>
      </w:r>
      <w:r>
        <w:rPr>
          <w:rFonts w:hint="eastAsia"/>
        </w:rPr>
        <w:t>　　表 79： 中国串行数据分配器产量、销量、进口量及出口量（2021-2026）&amp;（台）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中国串行数据分配器产量、销量、进口量及出口量预测（2027-2032）&amp;（台）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中国市场串行数据分配器主要进口来源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中国市场串行数据分配器主要出口目的地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串行数据分配器产品图片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中国不同产品类型串行数据分配器市场规模市场份额2025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4通道产品图片</w:t>
      </w:r>
      <w:r>
        <w:rPr>
          <w:rFonts w:hint="eastAsia"/>
        </w:rPr>
        <w:br/>
      </w:r>
      <w:r>
        <w:rPr>
          <w:rFonts w:hint="eastAsia"/>
        </w:rPr>
        <w:t>　　图 4： 8通道产品图片</w:t>
      </w:r>
      <w:r>
        <w:rPr>
          <w:rFonts w:hint="eastAsia"/>
        </w:rPr>
        <w:br/>
      </w:r>
      <w:r>
        <w:rPr>
          <w:rFonts w:hint="eastAsia"/>
        </w:rPr>
        <w:t>　　图 5： 16通道产品图片</w:t>
      </w:r>
      <w:r>
        <w:rPr>
          <w:rFonts w:hint="eastAsia"/>
        </w:rPr>
        <w:br/>
      </w:r>
      <w:r>
        <w:rPr>
          <w:rFonts w:hint="eastAsia"/>
        </w:rPr>
        <w:t>　　图 6： 中国不同应用串行数据分配器市场份额2025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工业控制系统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网络和数据中心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中国市场串行数据分配器市场规模，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中国市场串行数据分配器收入及增长率（2021-2032）&amp;（万元）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中国市场串行数据分配器销量及增长率（2021-2032）&amp;（台）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2025年中国市场主要厂商串行数据分配器销量市场份额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2025年中国市场主要厂商串行数据分配器收入市场份额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2025年中国市场前五大厂商串行数据分配器市场份额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2025年中国市场串行数据分配器第一梯队、第二梯队和第三梯队厂商（品牌）及市场份额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中国市场不同产品类型串行数据分配器价格走势（2021-2032）&amp;（元/台）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中国市场不同应用串行数据分配器价格走势（2021-2032）&amp;（元/台）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串行数据分配器中国企业SWOT分析</w:t>
      </w:r>
      <w:r>
        <w:rPr>
          <w:rFonts w:hint="eastAsia"/>
        </w:rPr>
        <w:br/>
      </w:r>
      <w:r>
        <w:rPr>
          <w:rFonts w:hint="eastAsia"/>
        </w:rPr>
        <w:t>　　图 21： 串行数据分配器产业链</w:t>
      </w:r>
      <w:r>
        <w:rPr>
          <w:rFonts w:hint="eastAsia"/>
        </w:rPr>
        <w:br/>
      </w:r>
      <w:r>
        <w:rPr>
          <w:rFonts w:hint="eastAsia"/>
        </w:rPr>
        <w:t>　　图 22： 串行数据分配器行业采购模式分析</w:t>
      </w:r>
      <w:r>
        <w:rPr>
          <w:rFonts w:hint="eastAsia"/>
        </w:rPr>
        <w:br/>
      </w:r>
      <w:r>
        <w:rPr>
          <w:rFonts w:hint="eastAsia"/>
        </w:rPr>
        <w:t>　　图 23： 串行数据分配器行业生产模式分析</w:t>
      </w:r>
      <w:r>
        <w:rPr>
          <w:rFonts w:hint="eastAsia"/>
        </w:rPr>
        <w:br/>
      </w:r>
      <w:r>
        <w:rPr>
          <w:rFonts w:hint="eastAsia"/>
        </w:rPr>
        <w:t>　　图 24： 串行数据分配器行业销售模式分析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中国串行数据分配器产能、产量、产能利用率及发展趋势（2021-2032）&amp;（台）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中国串行数据分配器产量、市场需求量及发展趋势（2021-2032）&amp;（台）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f04caae3b4d02" w:history="1">
        <w:r>
          <w:rPr>
            <w:rStyle w:val="Hyperlink"/>
          </w:rPr>
          <w:t>2026-2032年中国串行数据分配器市场研究及行业前景分析报告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f04caae3b4d02" w:history="1">
        <w:r>
          <w:rPr>
            <w:rStyle w:val="Hyperlink"/>
          </w:rPr>
          <w:t>https://www.20087.com/6/76/ChuanXingShuJuFenPeiQiShiChangQianJingYuCe.html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8fce367924fda" w:history="1">
      <w:r>
        <w:rPr>
          <w:rStyle w:val="Hyperlink"/>
        </w:rPr>
        <w:t>2026-2032年中国串行数据分配器市场研究及行业前景分析报告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uanXingShuJuFenPeiQiShiChangQianJingYuCe.html" TargetMode="External" Id="R052f04caae3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uanXingShuJuFenPeiQiShiChangQianJingYuCe.html" TargetMode="External" Id="Rf078fce36792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2026-01-14T02:21:23Z</dcterms:created>
  <dcterms:modified xsi:type="dcterms:W3CDTF">2026-01-14T03:21:23Z</dcterms:modified>
  <dc:subject>2026-2032年中国串行数据分配器市场研究及行业前景分析报告</dc:subject>
  <dc:title>2026-2032年中国串行数据分配器市场研究及行业前景分析报告</dc:title>
  <cp:keywords>2026-2032年中国串行数据分配器市场研究及行业前景分析报告</cp:keywords>
  <dc:description>2026-2032年中国串行数据分配器市场研究及行业前景分析报告</dc:description>
</cp:coreProperties>
</file>