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5a6c64cfb4a47" w:history="1">
              <w:r>
                <w:rPr>
                  <w:rStyle w:val="Hyperlink"/>
                </w:rPr>
                <w:t>2025-2031年全球与中国二维超声风传感器市场现状及发展趋势研究报告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5a6c64cfb4a47" w:history="1">
              <w:r>
                <w:rPr>
                  <w:rStyle w:val="Hyperlink"/>
                </w:rPr>
                <w:t>2025-2031年全球与中国二维超声风传感器市场现状及发展趋势研究报告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5a6c64cfb4a47" w:history="1">
                <w:r>
                  <w:rPr>
                    <w:rStyle w:val="Hyperlink"/>
                  </w:rPr>
                  <w:t>https://www.20087.com/6/26/ErWeiChaoShengFengChuanGanQiFaZhanQuShiFenXi.html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超声风传感器利用超声波原理测量风速和风向，广泛应用于气象站、环境监测、农业等领域。相比传统的机械式风速计，超声波传感器具有无移动部件、响应速度快、精度高、维护成本低等优点。目前，二维超声风传感器已经实现了较高的稳定性和可靠性，能够适应各种恶劣天气条件下的长期工作需求。二维超声风传感器通常配备有内置的数据记录器和通信接口，便于数据采集和远程监控。不过，由于其工作原理依赖于空气介质，因此在极端条件下（如极低温或强降水）可能会受到影响，需要特殊设计以保证性能。</w:t>
      </w:r>
      <w:r>
        <w:rPr>
          <w:rFonts w:hint="eastAsia"/>
        </w:rPr>
        <w:br/>
      </w:r>
      <w:r>
        <w:rPr>
          <w:rFonts w:hint="eastAsia"/>
        </w:rPr>
        <w:t>　　未来，二维超声风传感器将继续沿着提高精度、增强环境适应性和扩展应用领域的方向前进。首先，在技术层面，新材料的应用以及电路设计的改进有望进一步提高测量精度，尤其是对于微风的检测能力；其次，随着物联网技术的发展，传感器将更容易集成到更大规模的网络中，实现自动化监测和预警系统，这对于灾害预防和环境保护尤为重要。最后，考虑到不同应用场景的需求差异，定制化解决方案将成为趋势，例如针对海上风电场开发的耐腐蚀版本，或是为城市空气质量监测设计的小型化便携版本。这些进步将使二维超声风传感器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5a6c64cfb4a47" w:history="1">
        <w:r>
          <w:rPr>
            <w:rStyle w:val="Hyperlink"/>
          </w:rPr>
          <w:t>2025-2031年全球与中国二维超声风传感器市场现状及发展趋势研究报告</w:t>
        </w:r>
      </w:hyperlink>
      <w:r>
        <w:rPr>
          <w:rFonts w:hint="eastAsia"/>
        </w:rPr>
        <w:t>》依托国家统计局、相关行业协会的详实数据，结合宏观经济与政策环境分析，系统研究了二维超声风传感器行业的市场规模、需求动态及产业链结构。报告详细解析了二维超声风传感器市场价格变化、行业竞争格局及重点企业的经营现状，并对未来市场前景与发展趋势进行了科学预测。同时，报告通过细分市场领域，评估了二维超声风传感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二维超声风传感器市场概述</w:t>
      </w:r>
      <w:r>
        <w:rPr>
          <w:rFonts w:hint="eastAsia"/>
        </w:rPr>
        <w:br/>
      </w:r>
      <w:r>
        <w:rPr>
          <w:rFonts w:hint="eastAsia"/>
        </w:rPr>
        <w:t>　　1.1 二维超声风传感器行业概述及统计范围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按照不同产品类型，二维超声风传感器主要可以分为如下几个类别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全球不同产品类型二维超声风传感器规模增长趋势2020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超声波双路径式</w:t>
      </w:r>
      <w:r>
        <w:rPr>
          <w:rFonts w:hint="eastAsia"/>
        </w:rPr>
        <w:br/>
      </w:r>
      <w:r>
        <w:rPr>
          <w:rFonts w:hint="eastAsia"/>
        </w:rPr>
        <w:t>　　　　1.2.3 超声波三路径式</w:t>
      </w:r>
      <w:r>
        <w:rPr>
          <w:rFonts w:hint="eastAsia"/>
        </w:rPr>
        <w:br/>
      </w:r>
      <w:r>
        <w:rPr>
          <w:rFonts w:hint="eastAsia"/>
        </w:rPr>
        <w:t>　　1.3 从不同应用，二维超声风传感器主要包括如下几个方面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全球不同应用二维超声风传感器规模增长趋势2020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气象站</w:t>
      </w:r>
      <w:r>
        <w:rPr>
          <w:rFonts w:hint="eastAsia"/>
        </w:rPr>
        <w:br/>
      </w:r>
      <w:r>
        <w:rPr>
          <w:rFonts w:hint="eastAsia"/>
        </w:rPr>
        <w:t>　　　　1.3.3 船舶航行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二维超声风传感器行业发展总体概况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二维超声风传感器行业发展主要特点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二维超声风传感器行业发展影响因素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二维超声风传感器有利因素</w:t>
      </w:r>
      <w:r>
        <w:rPr>
          <w:rFonts w:hint="eastAsia"/>
        </w:rPr>
        <w:br/>
      </w:r>
      <w:r>
        <w:rPr>
          <w:rFonts w:hint="eastAsia"/>
        </w:rPr>
        <w:t>　　　　1.4.3 .2 二维超声风传感器不利因素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全球二维超声风传感器供需现状及预测（2020-2031）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全球二维超声风传感器产能、产量、产能利用率及发展趋势（2020-2031）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全球二维超声风传感器产量、需求量及发展趋势（2020-2031）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全球主要地区二维超声风传感器产量及发展趋势（2020-2031）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中国二维超声风传感器供需现状及预测（2020-2031）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中国二维超声风传感器产能、产量、产能利用率及发展趋势（2020-2031）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中国二维超声风传感器产量、市场需求量及发展趋势（2020-2031）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中国二维超声风传感器产能和产量占全球的比重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全球二维超声风传感器销量及收入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全球市场二维超声风传感器价格趋势（2020-2031）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中国二维超声风传感器销量及收入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中国市场二维超声风传感器销量和收入占全球的比重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全球二维超声风传感器主要地区分析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全球主要地区二维超声风传感器市场规模分析：2020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全球主要地区二维超声风传感器销售收入及市场份额（2020-2025年）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全球主要地区二维超声风传感器销售收入预测（2026-2031）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全球主要地区二维超声风传感器销量分析：2020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全球主要地区二维超声风传感器销量及市场份额（2020-2025年）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全球主要地区二维超声风传感器销量及市场份额预测（2026-2031）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中东及非洲（土耳其、沙特等国家）二维超声风传感器收入（2020-2031）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全球市场主要厂商二维超声风传感器产能市场份额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全球市场主要厂商二维超声风传感器销量（2020-2025）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全球市场主要厂商二维超声风传感器销售收入（2020-2025）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全球市场主要厂商二维超声风传感器销售价格（2020-2025）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2024年全球主要生产商二维超声风传感器收入排名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中国市场主要厂商二维超声风传感器销量（2020-2025）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中国市场主要厂商二维超声风传感器销售收入（2020-2025）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中国市场主要厂商二维超声风传感器销售价格（2020-2025）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2024年中国主要生产商二维超声风传感器收入排名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全球主要厂商二维超声风传感器总部及产地分布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全球主要厂商二维超声风传感器商业化日期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全球主要厂商二维超声风传感器产品类型及应用</w:t>
      </w:r>
      <w:r>
        <w:rPr>
          <w:rFonts w:hint="eastAsia"/>
        </w:rPr>
        <w:br/>
      </w:r>
      <w:r>
        <w:rPr>
          <w:rFonts w:hint="eastAsia"/>
        </w:rPr>
        <w:t>　　4.6 二维超声风传感器行业集中度、竞争程度分析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二维超声风传感器行业集中度分析：全球头部厂商份额（Top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全球二维超声风传感器第一梯队、第二梯队和第三梯队生产商（品牌）及市场份额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不同产品类型二维超声风传感器分析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全球不同产品类型二维超声风传感器销量及市场份额（2020-2025）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全球不同产品类型二维超声风传感器销量预测（2026-2031）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全球不同产品类型二维超声风传感器收入及市场份额（2020-2025）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全球不同产品类型二维超声风传感器收入预测（2026-2031）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全球不同产品类型二维超声风传感器价格走势（2020-2031）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中国不同产品类型二维超声风传感器销量及市场份额（2020-2025）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中国不同产品类型二维超声风传感器销量预测（2026-2031）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中国不同产品类型二维超声风传感器收入及市场份额（2020-2025）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中国不同产品类型二维超声风传感器收入预测（2026-2031）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不同应用二维超声风传感器分析</w:t>
      </w:r>
      <w:r>
        <w:rPr>
          <w:rFonts w:hint="eastAsia"/>
        </w:rPr>
        <w:br/>
      </w:r>
      <w:r>
        <w:rPr>
          <w:rFonts w:hint="eastAsia"/>
        </w:rPr>
        <w:t>　　6.1 全球不同应用二维超声风传感器销量（2020-2031）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全球不同应用二维超声风传感器销量及市场份额（2020-2025）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全球不同应用二维超声风传感器销量预测（2026-2031）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全球不同应用二维超声风传感器收入及市场份额（2020-2025）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全球不同应用二维超声风传感器收入预测（2026-2031）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全球不同应用二维超声风传感器价格走势（2020-2031）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中国不同应用二维超声风传感器销量（2020-2031）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中国不同应用二维超声风传感器销量及市场份额（2020-2025）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中国不同应用二维超声风传感器销量预测（2026-2031）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中国不同应用二维超声风传感器收入（2020-2031）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中国不同应用二维超声风传感器收入及市场份额（2020-2025）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中国不同应用二维超声风传感器收入预测（2026-2031）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二维超声风传感器行业发展趋势</w:t>
      </w:r>
      <w:r>
        <w:rPr>
          <w:rFonts w:hint="eastAsia"/>
        </w:rPr>
        <w:br/>
      </w:r>
      <w:r>
        <w:rPr>
          <w:rFonts w:hint="eastAsia"/>
        </w:rPr>
        <w:t>　　7.2 二维超声风传感器行业主要驱动因素</w:t>
      </w:r>
      <w:r>
        <w:rPr>
          <w:rFonts w:hint="eastAsia"/>
        </w:rPr>
        <w:br/>
      </w:r>
      <w:r>
        <w:rPr>
          <w:rFonts w:hint="eastAsia"/>
        </w:rPr>
        <w:t>　　7.3 二维超声风传感器中国企业SWOT分析</w:t>
      </w:r>
      <w:r>
        <w:rPr>
          <w:rFonts w:hint="eastAsia"/>
        </w:rPr>
        <w:br/>
      </w:r>
      <w:r>
        <w:rPr>
          <w:rFonts w:hint="eastAsia"/>
        </w:rPr>
        <w:t>　　7.4 中国二维超声风传感器行业政策环境分析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二维超声风传感器行业产业链简介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二维超声风传感器行业供应链分析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二维超声风传感器主要原料及供应情况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二维超声风传感器行业主要下游客户</w:t>
      </w:r>
      <w:r>
        <w:rPr>
          <w:rFonts w:hint="eastAsia"/>
        </w:rPr>
        <w:br/>
      </w:r>
      <w:r>
        <w:rPr>
          <w:rFonts w:hint="eastAsia"/>
        </w:rPr>
        <w:t>　　8.2 二维超声风传感器行业采购模式</w:t>
      </w:r>
      <w:r>
        <w:rPr>
          <w:rFonts w:hint="eastAsia"/>
        </w:rPr>
        <w:br/>
      </w:r>
      <w:r>
        <w:rPr>
          <w:rFonts w:hint="eastAsia"/>
        </w:rPr>
        <w:t>　　8.3 二维超声风传感器行业生产模式</w:t>
      </w:r>
      <w:r>
        <w:rPr>
          <w:rFonts w:hint="eastAsia"/>
        </w:rPr>
        <w:br/>
      </w:r>
      <w:r>
        <w:rPr>
          <w:rFonts w:hint="eastAsia"/>
        </w:rPr>
        <w:t>　　8.4 二维超声风传感器行业销售模式及销售渠道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全球市场主要二维超声风传感器厂商简介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二维超声风传感器销量、收入、价格及毛利率（2020-2025）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中国市场二维超声风传感器产量、销量、进出口分析及未来趋势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中国市场二维超声风传感器产量、销量、进出口分析及未来趋势（2020-2031）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中国市场二维超声风传感器进出口贸易趋势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中国市场二维超声风传感器主要进口来源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中国市场二维超声风传感器主要出口目的地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中国市场二维超声风传感器主要地区分布</w:t>
      </w:r>
      <w:r>
        <w:rPr>
          <w:rFonts w:hint="eastAsia"/>
        </w:rPr>
        <w:br/>
      </w:r>
      <w:r>
        <w:rPr>
          <w:rFonts w:hint="eastAsia"/>
        </w:rPr>
        <w:t>　　11.1 中国二维超声风传感器生产地区分布</w:t>
      </w:r>
      <w:r>
        <w:rPr>
          <w:rFonts w:hint="eastAsia"/>
        </w:rPr>
        <w:br/>
      </w:r>
      <w:r>
        <w:rPr>
          <w:rFonts w:hint="eastAsia"/>
        </w:rPr>
        <w:t>　　11.2 中国二维超声风传感器消费地区分布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全球不同产品类型二维超声风传感器规模规模增长趋势2020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二维超声风传感器行业发展主要特点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二维超声风传感器行业发展有利因素分析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二维超声风传感器行业发展不利因素分析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进入二维超声风传感器行业壁垒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全球主要地区二维超声风传感器产量（万台）：2020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全球主要地区二维超声风传感器产量（2020-2025）&amp;（万台）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全球主要地区二维超声风传感器产量（2026-2031）&amp;（万台）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全球主要地区二维超声风传感器销售收入（百万美元）：2020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全球主要地区二维超声风传感器销售收入（2020-2025）&amp;（百万美元）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全球主要地区二维超声风传感器销售收入市场份额（2020-2025）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全球主要地区二维超声风传感器收入（2026-2031）&amp;（百万美元）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全球主要地区二维超声风传感器收入市场份额（2026-2031）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全球主要地区二维超声风传感器销量（万台）：2020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全球主要地区二维超声风传感器销量（2020-2025）&amp;（万台）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全球主要地区二维超声风传感器销量市场份额（2020-2025）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全球主要地区二维超声风传感器销量（2026-2031）&amp;（万台）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全球主要地区二维超声风传感器销量份额（2026-2031）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北美二维超声风传感器基本情况分析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欧洲二维超声风传感器基本情况分析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亚太地区二维超声风传感器基本情况分析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拉美地区二维超声风传感器基本情况分析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中东及非洲二维超声风传感器基本情况分析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全球市场主要厂商二维超声风传感器产能（2024-2025）&amp;（万台）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全球市场主要厂商二维超声风传感器销量（2020-2025）&amp;（万台）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全球市场主要厂商二维超声风传感器销量市场份额（2020-2025）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全球市场主要厂商二维超声风传感器销售收入（2020-2025）&amp;（百万美元）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全球市场主要厂商二维超声风传感器销售收入市场份额（2020-2025）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全球市场主要厂商二维超声风传感器销售价格（2020-2025）&amp;（美元/台）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2024年全球主要生产商二维超声风传感器收入排名（百万美元）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中国市场主要厂商二维超声风传感器销量（2020-2025）&amp;（万台）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中国市场主要厂商二维超声风传感器销量市场份额（2020-2025）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中国市场主要厂商二维超声风传感器销售收入（2020-2025）&amp;（百万美元）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中国市场主要厂商二维超声风传感器销售收入市场份额（2020-2025）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中国市场主要厂商二维超声风传感器销售价格（2020-2025）&amp;（美元/台）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2024年中国主要生产商二维超声风传感器收入排名（百万美元）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全球主要厂商二维超声风传感器总部及产地分布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全球主要厂商二维超声风传感器商业化日期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全球主要厂商二维超声风传感器产品类型及应用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2024年全球二维超声风传感器主要厂商市场地位（第一梯队、第二梯队和第三梯队）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全球不同产品类型二维超声风传感器销量（2020-2025年）&amp;（万台）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全球不同产品类型二维超声风传感器销量市场份额（2020-2025）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全球不同产品类型二维超声风传感器销量预测（2026-2031）&amp;（万台）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全球市场不同产品类型二维超声风传感器销量市场份额预测（2026-2031）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全球不同产品类型二维超声风传感器收入（2020-2025年）&amp;（百万美元）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全球不同产品类型二维超声风传感器收入市场份额（2020-2025）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全球不同产品类型二维超声风传感器收入预测（2026-2031）&amp;（百万美元）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全球不同产品类型二维超声风传感器收入市场份额预测（2026-2031）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中国不同产品类型二维超声风传感器销量（2020-2025年）&amp;（万台）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中国不同产品类型二维超声风传感器销量市场份额（2020-2025）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中国不同产品类型二维超声风传感器销量预测（2026-2031）&amp;（万台）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中国不同产品类型二维超声风传感器销量市场份额预测（2026-2031）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中国不同产品类型二维超声风传感器收入（2020-2025年）&amp;（百万美元）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中国不同产品类型二维超声风传感器收入市场份额（2020-2025）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中国不同产品类型二维超声风传感器收入预测（2026-2031）&amp;（百万美元）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中国不同产品类型二维超声风传感器收入市场份额预测（2026-2031）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全球不同应用二维超声风传感器销量（2020-2025年）&amp;（万台）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全球不同应用二维超声风传感器销量市场份额（2020-2025）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全球不同应用二维超声风传感器销量预测（2026-2031）&amp;（万台）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全球市场不同应用二维超声风传感器销量市场份额预测（2026-2031）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全球不同应用二维超声风传感器收入（2020-2025年）&amp;（百万美元）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全球不同应用二维超声风传感器收入市场份额（2020-2025）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全球不同应用二维超声风传感器收入预测（2026-2031）&amp;（百万美元）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全球不同应用二维超声风传感器收入市场份额预测（2026-2031）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中国不同应用二维超声风传感器销量（2020-2025年）&amp;（万台）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中国不同应用二维超声风传感器销量市场份额（2020-2025）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中国不同应用二维超声风传感器销量预测（2026-2031）&amp;（万台）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中国不同应用二维超声风传感器销量市场份额预测（2026-2031）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中国不同应用二维超声风传感器收入（2020-2025年）&amp;（百万美元）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中国不同应用二维超声风传感器收入市场份额（2020-2025）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中国不同应用二维超声风传感器收入预测（2026-2031）&amp;（百万美元）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中国不同应用二维超声风传感器收入市场份额预测（2026-2031）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二维超声风传感器行业发展趋势</w:t>
      </w:r>
      <w:r>
        <w:rPr>
          <w:rFonts w:hint="eastAsia"/>
        </w:rPr>
        <w:br/>
      </w:r>
      <w:r>
        <w:rPr>
          <w:rFonts w:hint="eastAsia"/>
        </w:rPr>
        <w:t>　　表 75： 二维超声风传感器行业主要驱动因素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二维超声风传感器行业供应链分析</w:t>
      </w:r>
      <w:r>
        <w:rPr>
          <w:rFonts w:hint="eastAsia"/>
        </w:rPr>
        <w:br/>
      </w:r>
      <w:r>
        <w:rPr>
          <w:rFonts w:hint="eastAsia"/>
        </w:rPr>
        <w:t>　　表 77： 二维超声风传感器上游原料供应商</w:t>
      </w:r>
      <w:r>
        <w:rPr>
          <w:rFonts w:hint="eastAsia"/>
        </w:rPr>
        <w:br/>
      </w:r>
      <w:r>
        <w:rPr>
          <w:rFonts w:hint="eastAsia"/>
        </w:rPr>
        <w:t>　　表 78： 二维超声风传感器行业主要下游客户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二维超声风传感器典型经销商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二维超声风传感器生产基地、销售区域、竞争对手及市场地位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二维超声风传感器产品规格、参数及市场应用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二维超声风传感器销量（万台）、收入（百万美元）、价格（美元/台）及毛利率（2020-2025）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中国市场二维超声风传感器产量、销量、进出口（2020-2025年）&amp;（万台）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181： 中国市场二维超声风传感器产量、销量、进出口预测（2026-2031）&amp;（万台）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182： 中国市场二维超声风传感器进出口贸易趋势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中国市场二维超声风传感器主要进口来源</w:t>
      </w:r>
      <w:r>
        <w:rPr>
          <w:rFonts w:hint="eastAsia"/>
        </w:rPr>
        <w:br/>
      </w:r>
      <w:r>
        <w:rPr>
          <w:rFonts w:hint="eastAsia"/>
        </w:rPr>
        <w:t>　　表 184： 中国市场二维超声风传感器主要出口目的地</w:t>
      </w:r>
      <w:r>
        <w:rPr>
          <w:rFonts w:hint="eastAsia"/>
        </w:rPr>
        <w:br/>
      </w:r>
      <w:r>
        <w:rPr>
          <w:rFonts w:hint="eastAsia"/>
        </w:rPr>
        <w:t>　　表 185： 中国二维超声风传感器生产地区分布</w:t>
      </w:r>
      <w:r>
        <w:rPr>
          <w:rFonts w:hint="eastAsia"/>
        </w:rPr>
        <w:br/>
      </w:r>
      <w:r>
        <w:rPr>
          <w:rFonts w:hint="eastAsia"/>
        </w:rPr>
        <w:t>　　表 186： 中国二维超声风传感器消费地区分布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二维超声风传感器产品图片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全球不同产品类型二维超声风传感器规模2020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全球不同产品类型二维超声风传感器市场份额2024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超声波双路径式产品图片</w:t>
      </w:r>
      <w:r>
        <w:rPr>
          <w:rFonts w:hint="eastAsia"/>
        </w:rPr>
        <w:br/>
      </w:r>
      <w:r>
        <w:rPr>
          <w:rFonts w:hint="eastAsia"/>
        </w:rPr>
        <w:t>　　图 5： 超声波三路径式产品图片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全球不同应用二维超声风传感器市场份额2024 VS 2031</w:t>
      </w:r>
      <w:r>
        <w:rPr>
          <w:rFonts w:hint="eastAsia"/>
        </w:rPr>
        <w:br/>
      </w:r>
      <w:r>
        <w:rPr>
          <w:rFonts w:hint="eastAsia"/>
        </w:rPr>
        <w:t>　　图 8： 气象站</w:t>
      </w:r>
      <w:r>
        <w:rPr>
          <w:rFonts w:hint="eastAsia"/>
        </w:rPr>
        <w:br/>
      </w:r>
      <w:r>
        <w:rPr>
          <w:rFonts w:hint="eastAsia"/>
        </w:rPr>
        <w:t>　　图 9： 船舶航行</w:t>
      </w:r>
      <w:r>
        <w:rPr>
          <w:rFonts w:hint="eastAsia"/>
        </w:rPr>
        <w:br/>
      </w:r>
      <w:r>
        <w:rPr>
          <w:rFonts w:hint="eastAsia"/>
        </w:rPr>
        <w:t>　　图 10： 航空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全球二维超声风传感器产能、产量、产能利用率及发展趋势（2020-2031）&amp;（万台）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全球二维超声风传感器产量、需求量及发展趋势（2020-2031）&amp;（万台）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全球主要地区二维超声风传感器产量规模：2020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15： 全球主要地区二维超声风传感器产量市场份额（2020-2031）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中国二维超声风传感器产能、产量、产能利用率及发展趋势（2020-2031）&amp;（万台）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中国二维超声风传感器产量、市场需求量及发展趋势（2020-2031）&amp;（万台）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中国二维超声风传感器总产能占全球比重（2020-2031）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中国二维超声风传感器总产量占全球比重（2020-2031）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全球二维超声风传感器市场收入及增长率：（2020-2031）&amp;（百万美元）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全球市场二维超声风传感器市场规模：2020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全球市场二维超声风传感器销量及增长率（2020-2031）&amp;（万台）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全球市场二维超声风传感器价格趋势（2020-2031）&amp;（美元/台）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中国二维超声风传感器市场收入及增长率：（2020-2031）&amp;（百万美元）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中国市场二维超声风传感器市场规模：2020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中国市场二维超声风传感器销量及增长率（2020-2031）&amp;（万台）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中国市场二维超声风传感器销量占全球比重（2020-2031）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中国二维超声风传感器收入占全球比重（2020-2031）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全球主要地区二维超声风传感器销售收入规模：2020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全球主要地区二维超声风传感器销售收入市场份额（2020-2025）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全球主要地区二维超声风传感器销售收入市场份额（2020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全球主要地区二维超声风传感器收入市场份额（2026-2031）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北美（美国和加拿大）二维超声风传感器销量（2020-2031）&amp;（万台）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北美（美国和加拿大）二维超声风传感器销量份额（2020-2031）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北美（美国和加拿大）二维超声风传感器收入（2020-2031）&amp;（百万美元）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北美（美国和加拿大）二维超声风传感器收入份额（2020-2031）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欧洲（德国、英国、法国和意大利等国家）二维超声风传感器销量（2020-2031）&amp;（万台）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欧洲（德国、英国、法国和意大利等国家）二维超声风传感器销量份额（2020-2031）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欧洲（德国、英国、法国和意大利等国家）二维超声风传感器收入（2020-2031）&amp;（百万美元）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欧洲（德国、英国、法国和意大利等国家）二维超声风传感器收入份额（2020-2031）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亚太（中国、日本、韩国、中国台湾、印度和东南亚等）二维超声风传感器销量（2020-2031）&amp;（万台）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亚太（中国、日本、韩国、中国台湾、印度和东南亚等）二维超声风传感器销量份额（2020-2031）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亚太（中国、日本、韩国、中国台湾、印度和东南亚等）二维超声风传感器收入（2020-2031）&amp;（百万美元）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亚太（中国、日本、韩国、中国台湾、印度和东南亚等）二维超声风传感器收入份额（2020-2031）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拉美地区（墨西哥、巴西等国家）二维超声风传感器销量（2020-2031）&amp;（万台）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拉美地区（墨西哥、巴西等国家）二维超声风传感器销量份额（2020-2031）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拉美地区（墨西哥、巴西等国家）二维超声风传感器收入（2020-2031）&amp;（百万美元）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拉美地区（墨西哥、巴西等国家）二维超声风传感器收入份额（2020-2031）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中东及非洲（土耳其、沙特等国家）二维超声风传感器销量（2020-2031）&amp;（万台）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中东及非洲（土耳其、沙特等国家）二维超声风传感器销量份额（2020-2031）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中东及非洲（土耳其、沙特等国家）二维超声风传感器收入（2020-2031）&amp;（百万美元）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中东及非洲（土耳其、沙特等国家）二维超声风传感器收入份额（2020-2031）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2023年全球市场主要厂商二维超声风传感器销量市场份额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2023年全球市场主要厂商二维超声风传感器收入市场份额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2024年中国市场主要厂商二维超声风传感器销量市场份额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2024年中国市场主要厂商二维超声风传感器收入市场份额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2024年全球前五大生产商二维超声风传感器市场份额</w:t>
      </w:r>
      <w:r>
        <w:rPr>
          <w:rFonts w:hint="eastAsia"/>
        </w:rPr>
        <w:br/>
      </w:r>
      <w:r>
        <w:rPr>
          <w:rFonts w:hint="eastAsia"/>
        </w:rPr>
        <w:t>　　图 58： 全球二维超声风传感器第一梯队、第二梯队和第三梯队生产商（品牌）及市场份额（2024）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全球不同产品类型二维超声风传感器价格走势（2020-2031）&amp;（美元/台）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全球不同应用二维超声风传感器价格走势（2020-2031）&amp;（美元/台）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二维超声风传感器中国企业SWOT分析</w:t>
      </w:r>
      <w:r>
        <w:rPr>
          <w:rFonts w:hint="eastAsia"/>
        </w:rPr>
        <w:br/>
      </w:r>
      <w:r>
        <w:rPr>
          <w:rFonts w:hint="eastAsia"/>
        </w:rPr>
        <w:t>　　图 62： 二维超声风传感器产业链</w:t>
      </w:r>
      <w:r>
        <w:rPr>
          <w:rFonts w:hint="eastAsia"/>
        </w:rPr>
        <w:br/>
      </w:r>
      <w:r>
        <w:rPr>
          <w:rFonts w:hint="eastAsia"/>
        </w:rPr>
        <w:t>　　图 63： 二维超声风传感器行业采购模式分析</w:t>
      </w:r>
      <w:r>
        <w:rPr>
          <w:rFonts w:hint="eastAsia"/>
        </w:rPr>
        <w:br/>
      </w:r>
      <w:r>
        <w:rPr>
          <w:rFonts w:hint="eastAsia"/>
        </w:rPr>
        <w:t>　　图 64： 二维超声风传感器行业生产模式</w:t>
      </w:r>
      <w:r>
        <w:rPr>
          <w:rFonts w:hint="eastAsia"/>
        </w:rPr>
        <w:br/>
      </w:r>
      <w:r>
        <w:rPr>
          <w:rFonts w:hint="eastAsia"/>
        </w:rPr>
        <w:t>　　图 65： 二维超声风传感器行业销售模式分析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5a6c64cfb4a47" w:history="1">
        <w:r>
          <w:rPr>
            <w:rStyle w:val="Hyperlink"/>
          </w:rPr>
          <w:t>2025-2031年全球与中国二维超声风传感器市场现状及发展趋势研究报告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5a6c64cfb4a47" w:history="1">
        <w:r>
          <w:rPr>
            <w:rStyle w:val="Hyperlink"/>
          </w:rPr>
          <w:t>https://www.20087.com/6/26/ErWeiChaoShengFengChuanGanQiFaZhanQuShiFenXi.html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64d33f83c4239" w:history="1">
      <w:r>
        <w:rPr>
          <w:rStyle w:val="Hyperlink"/>
        </w:rPr>
        <w:t>2025-2031年全球与中国二维超声风传感器市场现状及发展趋势研究报告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ErWeiChaoShengFengChuanGanQiFaZhanQuShiFenXi.html" TargetMode="External" Id="R41c5a6c64cfb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ErWeiChaoShengFengChuanGanQiFaZhanQuShiFenXi.html" TargetMode="External" Id="R70c64d33f83c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2025-05-03T03:09:51Z</dcterms:created>
  <dcterms:modified xsi:type="dcterms:W3CDTF">2025-05-03T04:09:51Z</dcterms:modified>
  <dc:subject>2025-2031年全球与中国二维超声风传感器市场现状及发展趋势研究报告</dc:subject>
  <dc:title>2025-2031年全球与中国二维超声风传感器市场现状及发展趋势研究报告</dc:title>
  <cp:keywords>2025-2031年全球与中国二维超声风传感器市场现状及发展趋势研究报告</cp:keywords>
  <dc:description>2025-2031年全球与中国二维超声风传感器市场现状及发展趋势研究报告</dc:description>
</cp:coreProperties>
</file>