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f63a502594f04" w:history="1">
              <w:r>
                <w:rPr>
                  <w:rStyle w:val="Hyperlink"/>
                </w:rPr>
                <w:t>2024-2030年中国分色机市场现状全面调研与发展趋势分析报告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f63a502594f04" w:history="1">
              <w:r>
                <w:rPr>
                  <w:rStyle w:val="Hyperlink"/>
                </w:rPr>
                <w:t>2024-2030年中国分色机市场现状全面调研与发展趋势分析报告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f63a502594f04" w:history="1">
                <w:r>
                  <w:rPr>
                    <w:rStyle w:val="Hyperlink"/>
                  </w:rPr>
                  <w:t>https://www.20087.com/6/76/FenSeJiFaZhanQuShiFenXi.html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色机在印刷和纺织行业中扮演着重要角色，用于将复杂图像分解成基本的颜色组分，以便后续的印刷或染色。随着数字印刷技术的发展，传统分色机的功能正在被集成到更先进的数字工作流程中，提高了生产效率和色彩管理的准确性。</w:t>
      </w:r>
      <w:r>
        <w:rPr>
          <w:rFonts w:hint="eastAsia"/>
        </w:rPr>
        <w:br/>
      </w:r>
      <w:r>
        <w:rPr>
          <w:rFonts w:hint="eastAsia"/>
        </w:rPr>
        <w:t>　　未来，分色机技术将更加智能化和集成化。市场调研网认为，通过软件算法的优化，分色过程将更加精准，能够处理更复杂的色彩和图案，满足高端印刷品的高要求。同时，与数字印刷机的无缝集成，将实现从设计到成品的全自动化生产流程，减少人为错误，提升整体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ff63a502594f04" w:history="1">
        <w:r>
          <w:rPr>
            <w:rStyle w:val="Hyperlink"/>
          </w:rPr>
          <w:t>2024-2030年中国分色机市场现状全面调研与发展趋势分析报告</w:t>
        </w:r>
      </w:hyperlink>
      <w:r>
        <w:rPr>
          <w:rFonts w:hint="eastAsia"/>
        </w:rPr>
        <w:t>》，2024年分色机行业市场规模达 亿元，预计2030年市场规模将达 亿元，期间年均复合增长率（CAGR）达 %。报告基于国家统计局及相关协会的详实数据，系统分析了分色机行业的市场规模、重点企业表现、产业链结构、竞争格局及价格动态。报告内容严谨、数据详实，结合丰富图表，全面呈现分色机行业现状与未来发展趋势。通过对分色机技术现状、SWOT分析及市场前景的解读，报告为分色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分色机行业相关概述</w:t>
      </w:r>
      <w:r>
        <w:rPr>
          <w:rFonts w:hint="eastAsia"/>
        </w:rPr>
        <w:br/>
      </w:r>
      <w:r>
        <w:rPr>
          <w:rFonts w:hint="eastAsia"/>
        </w:rPr>
        <w:t>　　　　一、分色机行业定义及特点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1、分色机行业定义</w:t>
      </w:r>
      <w:r>
        <w:rPr>
          <w:rFonts w:hint="eastAsia"/>
        </w:rPr>
        <w:br/>
      </w:r>
      <w:r>
        <w:rPr>
          <w:rFonts w:hint="eastAsia"/>
        </w:rPr>
        <w:t>　　　　　　2、分色机行业特点</w:t>
      </w:r>
      <w:r>
        <w:rPr>
          <w:rFonts w:hint="eastAsia"/>
        </w:rPr>
        <w:br/>
      </w:r>
      <w:r>
        <w:rPr>
          <w:rFonts w:hint="eastAsia"/>
        </w:rPr>
        <w:t>　　　　二、分色机行业经营模式分析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1、分色机生产模式</w:t>
      </w:r>
      <w:r>
        <w:rPr>
          <w:rFonts w:hint="eastAsia"/>
        </w:rPr>
        <w:br/>
      </w:r>
      <w:r>
        <w:rPr>
          <w:rFonts w:hint="eastAsia"/>
        </w:rPr>
        <w:t>　　　　　　2、分色机采购模式</w:t>
      </w:r>
      <w:r>
        <w:rPr>
          <w:rFonts w:hint="eastAsia"/>
        </w:rPr>
        <w:br/>
      </w:r>
      <w:r>
        <w:rPr>
          <w:rFonts w:hint="eastAsia"/>
        </w:rPr>
        <w:t>　　　　　　3、分色机销售模式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2024年世界分色机行业市场运行形势分析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2024年全球分色机行业发展概况</w:t>
      </w:r>
      <w:r>
        <w:rPr>
          <w:rFonts w:hint="eastAsia"/>
        </w:rPr>
        <w:br/>
      </w:r>
      <w:r>
        <w:rPr>
          <w:rFonts w:hint="eastAsia"/>
        </w:rPr>
        <w:t>　　第二节 世界分色机行业发展走势</w:t>
      </w:r>
      <w:r>
        <w:rPr>
          <w:rFonts w:hint="eastAsia"/>
        </w:rPr>
        <w:br/>
      </w:r>
      <w:r>
        <w:rPr>
          <w:rFonts w:hint="eastAsia"/>
        </w:rPr>
        <w:t>　　　　一、全球分色机行业市场分布情况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2024年中国分色机行业发展环境分析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2024年分色机行业技术发展现状及趋势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当前我国分色机技术发展现状</w:t>
      </w:r>
      <w:r>
        <w:rPr>
          <w:rFonts w:hint="eastAsia"/>
        </w:rPr>
        <w:br/>
      </w:r>
      <w:r>
        <w:rPr>
          <w:rFonts w:hint="eastAsia"/>
        </w:rPr>
        <w:t>　　第二节 中外分色机技术差距及产生差距的主要原因分析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提高我国分色机技术的对策</w:t>
      </w:r>
      <w:r>
        <w:rPr>
          <w:rFonts w:hint="eastAsia"/>
        </w:rPr>
        <w:br/>
      </w:r>
      <w:r>
        <w:rPr>
          <w:rFonts w:hint="eastAsia"/>
        </w:rPr>
        <w:t>　　第四节 我国分色机研发、设计发展趋势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一、2019-2024年分色机行业市场需求情况</w:t>
      </w:r>
      <w:r>
        <w:rPr>
          <w:rFonts w:hint="eastAsia"/>
        </w:rPr>
        <w:br/>
      </w:r>
      <w:r>
        <w:rPr>
          <w:rFonts w:hint="eastAsia"/>
        </w:rPr>
        <w:t>　　　　二、分色机行业市场需求特点分析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三、2024-2030年分色机行业市场需求预测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一、2019-2024年分色机行业市场供给情况</w:t>
      </w:r>
      <w:r>
        <w:rPr>
          <w:rFonts w:hint="eastAsia"/>
        </w:rPr>
        <w:br/>
      </w:r>
      <w:r>
        <w:rPr>
          <w:rFonts w:hint="eastAsia"/>
        </w:rPr>
        <w:t>　　　　二、分色机行业市场供给特点分析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三、2024-2030年分色机行业市场供给预测</w:t>
      </w:r>
      <w:r>
        <w:rPr>
          <w:rFonts w:hint="eastAsia"/>
        </w:rPr>
        <w:br/>
      </w:r>
      <w:r>
        <w:rPr>
          <w:rFonts w:hint="eastAsia"/>
        </w:rPr>
        <w:t>　　第五节 分色机行业市场供需平衡状况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二、2019-2024年中国分色机行业出口分析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2024-2030年中国分色机行业进出口情况预测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一、2024-2030年中国分色机行业进口预测分析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二、2024-2030年中国分色机行业出口预测分析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三、**地区分色机市场调研分析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四、**地区分色机市场调研分析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五、**地区分色机市场调研分析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六、**地区分色机市场调研分析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分色机价格影响因素分析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2019-2024年中国分色机市场价格趋向分析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2024-2030年中国分色机市场价格趋向预测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分色机行业竞争格局分析</w:t>
      </w:r>
      <w:r>
        <w:rPr>
          <w:rFonts w:hint="eastAsia"/>
        </w:rPr>
        <w:br/>
      </w:r>
      <w:r>
        <w:rPr>
          <w:rFonts w:hint="eastAsia"/>
        </w:rPr>
        <w:t>　　第一节 分色机行业集中度分析</w:t>
      </w:r>
      <w:r>
        <w:rPr>
          <w:rFonts w:hint="eastAsia"/>
        </w:rPr>
        <w:br/>
      </w:r>
      <w:r>
        <w:rPr>
          <w:rFonts w:hint="eastAsia"/>
        </w:rPr>
        <w:t>　　　　一、分色机市场集中度分析</w:t>
      </w:r>
      <w:r>
        <w:rPr>
          <w:rFonts w:hint="eastAsia"/>
        </w:rPr>
        <w:br/>
      </w:r>
      <w:r>
        <w:rPr>
          <w:rFonts w:hint="eastAsia"/>
        </w:rPr>
        <w:t>　　　　二、分色机企业集中度分析</w:t>
      </w:r>
      <w:r>
        <w:rPr>
          <w:rFonts w:hint="eastAsia"/>
        </w:rPr>
        <w:br/>
      </w:r>
      <w:r>
        <w:rPr>
          <w:rFonts w:hint="eastAsia"/>
        </w:rPr>
        <w:t>　　　　三、分色机区域集中度分析</w:t>
      </w:r>
      <w:r>
        <w:rPr>
          <w:rFonts w:hint="eastAsia"/>
        </w:rPr>
        <w:br/>
      </w:r>
      <w:r>
        <w:rPr>
          <w:rFonts w:hint="eastAsia"/>
        </w:rPr>
        <w:t>　　第二节 分色机行业竞争格局分析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一、2024年分色机行业竞争分析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二、2024年中外分色机产品竞争分析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三、2019-2024年中国分色机市场竞争分析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四、2024-2030年国内主要分色机企业动向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分色机企业发展策略分析</w:t>
      </w:r>
      <w:r>
        <w:rPr>
          <w:rFonts w:hint="eastAsia"/>
        </w:rPr>
        <w:br/>
      </w:r>
      <w:r>
        <w:rPr>
          <w:rFonts w:hint="eastAsia"/>
        </w:rPr>
        <w:t>　　第一节 分色机市场策略分析</w:t>
      </w:r>
      <w:r>
        <w:rPr>
          <w:rFonts w:hint="eastAsia"/>
        </w:rPr>
        <w:br/>
      </w:r>
      <w:r>
        <w:rPr>
          <w:rFonts w:hint="eastAsia"/>
        </w:rPr>
        <w:t>　　　　一、分色机价格策略分析</w:t>
      </w:r>
      <w:r>
        <w:rPr>
          <w:rFonts w:hint="eastAsia"/>
        </w:rPr>
        <w:br/>
      </w:r>
      <w:r>
        <w:rPr>
          <w:rFonts w:hint="eastAsia"/>
        </w:rPr>
        <w:t>　　　　二、分色机渠道策略分析</w:t>
      </w:r>
      <w:r>
        <w:rPr>
          <w:rFonts w:hint="eastAsia"/>
        </w:rPr>
        <w:br/>
      </w:r>
      <w:r>
        <w:rPr>
          <w:rFonts w:hint="eastAsia"/>
        </w:rPr>
        <w:t>　　第二节 分色机销售策略分析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对我国分色机品牌的战略思考</w:t>
      </w:r>
      <w:r>
        <w:rPr>
          <w:rFonts w:hint="eastAsia"/>
        </w:rPr>
        <w:br/>
      </w:r>
      <w:r>
        <w:rPr>
          <w:rFonts w:hint="eastAsia"/>
        </w:rPr>
        <w:t>　　　　一、分色机实施品牌战略的意义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三、我国分色机企业的品牌战略</w:t>
      </w:r>
      <w:r>
        <w:rPr>
          <w:rFonts w:hint="eastAsia"/>
        </w:rPr>
        <w:br/>
      </w:r>
      <w:r>
        <w:rPr>
          <w:rFonts w:hint="eastAsia"/>
        </w:rPr>
        <w:t>　　　　四、分色机品牌战略管理的策略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中国分色机行业营销策略分析</w:t>
      </w:r>
      <w:r>
        <w:rPr>
          <w:rFonts w:hint="eastAsia"/>
        </w:rPr>
        <w:br/>
      </w:r>
      <w:r>
        <w:rPr>
          <w:rFonts w:hint="eastAsia"/>
        </w:rPr>
        <w:t>　　第一节 分色机市场推广策略研究分析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一、做好分色机产品导入</w:t>
      </w:r>
      <w:r>
        <w:rPr>
          <w:rFonts w:hint="eastAsia"/>
        </w:rPr>
        <w:br/>
      </w:r>
      <w:r>
        <w:rPr>
          <w:rFonts w:hint="eastAsia"/>
        </w:rPr>
        <w:t>　　　　二、做好分色机产品组合和产品线决策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一、分色机行业营销环境分析</w:t>
      </w:r>
      <w:r>
        <w:rPr>
          <w:rFonts w:hint="eastAsia"/>
        </w:rPr>
        <w:br/>
      </w:r>
      <w:r>
        <w:rPr>
          <w:rFonts w:hint="eastAsia"/>
        </w:rPr>
        <w:t>　　　　二、分色机行业现存的营销渠道分析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2024-2030年中国分色机行业投资前景与风险预测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2024-2030年中国分色机行业投资前景分析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2024-2030年中国分色机行业投资特性分析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一、2024-2030年中国分色机行业进入壁垒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二、2024-2030年中国分色机行业盈利模式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三、2024-2030年中国分色机行业盈利因素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2024-2030年中国分色机行业投资机会分析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一、2024-2030年中国分色机细分市场投资机会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二、2024-2030年中国分色机行业区域市场投资潜力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2024-2030年中国分色机行业投资风险分析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一、2024-2030年中国分色机行业市场竞争风险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二、2024-2030年中国分色机行业技术风险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三、2024-2030年中国分色机行业政策风险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四、2024-2030年中国分色机行业进入退出风险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2024-2030年中国分色机行业盈利模式与投资策略分析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中智-林－中国分色机行业多元化经营战略的可行性分析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分色机行业历程</w:t>
      </w:r>
      <w:r>
        <w:rPr>
          <w:rFonts w:hint="eastAsia"/>
        </w:rPr>
        <w:br/>
      </w:r>
      <w:r>
        <w:rPr>
          <w:rFonts w:hint="eastAsia"/>
        </w:rPr>
        <w:t>　　图表 分色机行业生命周期</w:t>
      </w:r>
      <w:r>
        <w:rPr>
          <w:rFonts w:hint="eastAsia"/>
        </w:rPr>
        <w:br/>
      </w:r>
      <w:r>
        <w:rPr>
          <w:rFonts w:hint="eastAsia"/>
        </w:rPr>
        <w:t>　　图表 分色机行业产业链分析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2024年中国分色机进口国家及地区分析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2024-2030年中国分色机行业产能预测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2024-2030年中国分色机行业产量预测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2024-2030年中国分色机市场需求量预测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2024-2030年中国分色机行业供需平衡预测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2024-2030年中国分色机行业市场容量预测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2024-2030年中国分色机行业市场规模预测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2024-2030年中国分色机市场前景分析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2024-2030年中国分色机行业发展趋势预测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f63a502594f04" w:history="1">
        <w:r>
          <w:rPr>
            <w:rStyle w:val="Hyperlink"/>
          </w:rPr>
          <w:t>2024-2030年中国分色机市场现状全面调研与发展趋势分析报告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f63a502594f04" w:history="1">
        <w:r>
          <w:rPr>
            <w:rStyle w:val="Hyperlink"/>
          </w:rPr>
          <w:t>https://www.20087.com/6/76/FenSeJiFaZhanQuShiFenXi.html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热点：分色机原理、分色机分不干净什么原因、分色机颜色调不了的原因、分色机对人体有害吗、分色机一次分几种颜色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53c3cc4204677" w:history="1">
      <w:r>
        <w:rPr>
          <w:rStyle w:val="Hyperlink"/>
        </w:rPr>
        <w:t>2024-2030年中国分色机市场现状全面调研与发展趋势分析报告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enSeJiFaZhanQuShiFenXi.html" TargetMode="External" Id="R3cff63a50259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enSeJiFaZhanQuShiFenXi.html" TargetMode="External" Id="R42653c3cc420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2024-03-04T06:26:00Z</dcterms:created>
  <dcterms:modified xsi:type="dcterms:W3CDTF">2024-03-04T07:26:00Z</dcterms:modified>
  <dc:subject>2024-2030年中国分色机市场现状全面调研与发展趋势分析报告</dc:subject>
  <dc:title>2024-2030年中国分色机市场现状全面调研与发展趋势分析报告</dc:title>
  <cp:keywords>2024-2030年中国分色机市场现状全面调研与发展趋势分析报告</cp:keywords>
  <dc:description>2024-2030年中国分色机市场现状全面调研与发展趋势分析报告</dc:description>
</cp:coreProperties>
</file>