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4750ce6644130" w:history="1">
              <w:r>
                <w:rPr>
                  <w:rStyle w:val="Hyperlink"/>
                </w:rPr>
                <w:t>中国半导体前道设备行业分析与市场前景报告（2026-2032年）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4750ce6644130" w:history="1">
              <w:r>
                <w:rPr>
                  <w:rStyle w:val="Hyperlink"/>
                </w:rPr>
                <w:t>中国半导体前道设备行业分析与市场前景报告（2026-2032年）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4750ce6644130" w:history="1">
                <w:r>
                  <w:rPr>
                    <w:rStyle w:val="Hyperlink"/>
                  </w:rPr>
                  <w:t>https://www.20087.com/6/86/BanDaoTiQianDaoSheBeiHangYeQianJing.html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前道设备是芯片制造的基石，涵盖了光刻、刻蚀、薄膜沉积、离子注入、清洗及量测检测等核心环节，直接决定了集成电路的制程工艺与良率。目前，全球半导体设备市场在人工智能与高性能计算需求的强劲驱动下，呈现出技术迭代加速与资本开支高企的态势。行业格局呈现出明显的结构性分化：在刻蚀、薄膜沉积及清洗等环节，国产设备凭借在成熟制程产线的长期验证，已实现较高的国产化渗透率，能够全面对标国际主流产品；而在光刻、量测检测及涂胶显影等高端领域，虽然仍由国际巨头主导，但本土企业已在部分细分赛道实现从0到1的突破。随着全球晶圆厂向2nm及以下先进制程迈进，对设备的精度、稳定性及缺陷控制能力提出了极限挑战，设备厂商正从单一设备供应向工艺整合与整线解决方案延伸，以适应日益复杂的芯片制造需求。</w:t>
      </w:r>
      <w:r>
        <w:rPr>
          <w:rFonts w:hint="eastAsia"/>
        </w:rPr>
        <w:br/>
      </w:r>
      <w:r>
        <w:rPr>
          <w:rFonts w:hint="eastAsia"/>
        </w:rPr>
        <w:t>　　未来，半导体前道设备将向着原子级精密制造、智能化良率管理及先进封装协同方向深度变革。市场调研网认为，随着摩尔定律逼近物理极限，原子层刻蚀与原子层沉积技术将成为主流，要求设备具备在原子尺度上进行材料去除与生长的极致控制能力。人工智能与机器学习的深度植入，将赋予设备自我诊断与自适应调节功能，通过实时分析海量工艺数据，实现缺陷的预测性拦截与良率的动态优化。此外，随着Chiplet与2.5D/3D堆叠技术的普及，前道制造与后道封装的界限日益模糊，前道设备将向中后道延伸，开发出适配混合键合、硅通孔填充等先进封装工艺的新型设备，构建起“前道+先进封装”双轮驱动的增长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14750ce6644130" w:history="1">
        <w:r>
          <w:rPr>
            <w:rStyle w:val="Hyperlink"/>
          </w:rPr>
          <w:t>中国半导体前道设备行业分析与市场前景报告（2026-2032年）</w:t>
        </w:r>
      </w:hyperlink>
      <w:r>
        <w:rPr>
          <w:rFonts w:hint="eastAsia"/>
        </w:rPr>
        <w:t>》，2025年半导体前道设备行业市场规模达 亿元，预计2032年市场规模将达 亿元，期间年均复合增长率（CAGR）达 %。报告基于行业调研数据，系统分析半导体前道设备行业现状与竞争格局，客观评估半导体前道设备市场规模及发展前景。报告梳理了半导体前道设备技术发展现状与未来趋势，解读重点企业经营状况，并预测半导体前道设备市场发展动向。通过分析半导体前道设备行业投资价值与潜在风险，为投资者识别市场机遇提供参考依据。报告可作为半导体前道设备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半导体前道设备行业概述</w:t>
      </w:r>
      <w:r>
        <w:rPr>
          <w:rFonts w:hint="eastAsia"/>
        </w:rPr>
        <w:br/>
      </w:r>
      <w:r>
        <w:rPr>
          <w:rFonts w:hint="eastAsia"/>
        </w:rPr>
        <w:t>　　第一节 半导体前道设备定义与分类</w:t>
      </w:r>
      <w:r>
        <w:rPr>
          <w:rFonts w:hint="eastAsia"/>
        </w:rPr>
        <w:br/>
      </w:r>
      <w:r>
        <w:rPr>
          <w:rFonts w:hint="eastAsia"/>
        </w:rPr>
        <w:t>　　第二节 半导体前道设备应用领域</w:t>
      </w:r>
      <w:r>
        <w:rPr>
          <w:rFonts w:hint="eastAsia"/>
        </w:rPr>
        <w:br/>
      </w:r>
      <w:r>
        <w:rPr>
          <w:rFonts w:hint="eastAsia"/>
        </w:rPr>
        <w:t>　　第三节 半导体前道设备行业经济指标分析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半导体前道设备产业链及经营模式分析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三、半导体前道设备销售模式及销售渠道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全球半导体前道设备市场发展综述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2020-2025年全球半导体前道设备市场规模与趋势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主要国家与地区半导体前道设备市场分析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2026-2032年全球半导体前道设备行业发展趋势与前景预测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中国半导体前道设备行业市场分析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2025-2026年半导体前道设备产能与投资动态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一、国内半导体前道设备产能及利用情况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二、半导体前道设备产能扩张与投资动态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2026-2032年半导体前道设备行业产量统计与趋势预测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一、2020-2025年半导体前道设备行业产量数据统计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1、2020-2025年半导体前道设备产量及增长趋势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2、2020-2025年半导体前道设备细分产品产量及份额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二、影响半导体前道设备产量的关键因素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三、2026-2032年半导体前道设备产量预测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2026-2032年半导体前道设备市场需求与销售分析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一、2025-2026年半导体前道设备行业需求现状</w:t>
      </w:r>
      <w:r>
        <w:rPr>
          <w:rFonts w:hint="eastAsia"/>
        </w:rPr>
        <w:br/>
      </w:r>
      <w:r>
        <w:rPr>
          <w:rFonts w:hint="eastAsia"/>
        </w:rPr>
        <w:t>　　　　二、半导体前道设备客户群体与需求特点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三、2020-2025年半导体前道设备行业销售规模分析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四、2026-2032年半导体前道设备市场增长潜力与规模预测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中国半导体前道设备细分市场与下游应用领域分析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半导体前道设备细分市场分析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一、2025-2026年半导体前道设备主要细分产品市场现状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半导体前道设备下游应用与客户群体分析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一、2025-2026年半导体前道设备各应用领域市场现状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2025-2026年半导体前道设备行业技术发展现状及趋势分析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半导体前道设备行业技术发展现状分析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国内外半导体前道设备行业技术差异与原因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半导体前道设备行业技术发展方向、趋势预测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提升半导体前道设备行业技术能力策略建议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半导体前道设备价格机制与竞争策略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一、2020-2025年半导体前道设备市场价格走势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半导体前道设备定价策略与方法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2026-2032年半导体前道设备价格竞争态势与趋势预测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中国半导体前道设备行业重点区域市场研究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2025-2026年重点区域半导体前道设备市场发展概况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二、2020-2025年半导体前道设备市场需求规模情况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三、2026-2032年半导体前道设备行业发展潜力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二、2020-2025年半导体前道设备市场需求规模情况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三、2026-2032年半导体前道设备行业发展潜力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二、2020-2025年半导体前道设备市场需求规模情况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三、2026-2032年半导体前道设备行业发展潜力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二、2020-2025年半导体前道设备市场需求规模情况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三、2026-2032年半导体前道设备行业发展潜力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二、2020-2025年半导体前道设备市场需求规模情况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三、2026-2032年半导体前道设备行业发展潜力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2020-2025年中国半导体前道设备行业进出口情况分析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半导体前道设备行业进口情况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一、2020-2025年半导体前道设备进口规模及增长情况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二、半导体前道设备主要进口来源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半导体前道设备行业出口情况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一、2020-2025年半导体前道设备出口规模及增长情况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二、半导体前道设备主要出口目的地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2020-2025年中国半导体前道设备行业总体发展与财务状况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2020-2025年中国半导体前道设备行业规模情况</w:t>
      </w:r>
      <w:r>
        <w:rPr>
          <w:rFonts w:hint="eastAsia"/>
        </w:rPr>
        <w:br/>
      </w:r>
      <w:r>
        <w:rPr>
          <w:rFonts w:hint="eastAsia"/>
        </w:rPr>
        <w:t>　　　　一、半导体前道设备行业企业数量规模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二、半导体前道设备行业从业人员规模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三、半导体前道设备行业市场敏感性分析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2020-2025年中国半导体前道设备行业财务能力分析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一、半导体前道设备行业盈利能力</w:t>
      </w:r>
      <w:r>
        <w:rPr>
          <w:rFonts w:hint="eastAsia"/>
        </w:rPr>
        <w:br/>
      </w:r>
      <w:r>
        <w:rPr>
          <w:rFonts w:hint="eastAsia"/>
        </w:rPr>
        <w:t>　　　　二、半导体前道设备行业偿债能力</w:t>
      </w:r>
      <w:r>
        <w:rPr>
          <w:rFonts w:hint="eastAsia"/>
        </w:rPr>
        <w:br/>
      </w:r>
      <w:r>
        <w:rPr>
          <w:rFonts w:hint="eastAsia"/>
        </w:rPr>
        <w:t>　　　　三、半导体前道设备行业营运能力</w:t>
      </w:r>
      <w:r>
        <w:rPr>
          <w:rFonts w:hint="eastAsia"/>
        </w:rPr>
        <w:br/>
      </w:r>
      <w:r>
        <w:rPr>
          <w:rFonts w:hint="eastAsia"/>
        </w:rPr>
        <w:t>　　　　四、半导体前道设备行业发展能力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半导体前道设备行业重点企业调研分析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二、企业半导体前道设备业务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二、企业半导体前道设备业务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二、企业半导体前道设备业务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二、企业半导体前道设备业务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二、企业半导体前道设备业务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二、企业半导体前道设备业务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中国半导体前道设备行业竞争格局分析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半导体前道设备行业竞争格局总览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2025-2026年半导体前道设备行业竞争力分析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2020-2025年半导体前道设备行业企业并购活动分析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2025-2026年半导体前道设备行业会展与招投标活动分析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一、半导体前道设备行业会展活动及其市场影响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2026年中国半导体前道设备企业发展企业发展策略与建议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半导体前道设备销售模式与渠道策略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半导体前道设备品牌与市场推广策略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半导体前道设备研发投入与技术创新能力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半导体前道设备合作联盟与资源整合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中国半导体前道设备行业风险与对策</w:t>
      </w:r>
      <w:r>
        <w:rPr>
          <w:rFonts w:hint="eastAsia"/>
        </w:rPr>
        <w:br/>
      </w:r>
      <w:r>
        <w:rPr>
          <w:rFonts w:hint="eastAsia"/>
        </w:rPr>
        <w:t>　　第一节 半导体前道设备行业SWOT分析</w:t>
      </w:r>
      <w:r>
        <w:rPr>
          <w:rFonts w:hint="eastAsia"/>
        </w:rPr>
        <w:br/>
      </w:r>
      <w:r>
        <w:rPr>
          <w:rFonts w:hint="eastAsia"/>
        </w:rPr>
        <w:t>　　　　一、半导体前道设备行业优势</w:t>
      </w:r>
      <w:r>
        <w:rPr>
          <w:rFonts w:hint="eastAsia"/>
        </w:rPr>
        <w:br/>
      </w:r>
      <w:r>
        <w:rPr>
          <w:rFonts w:hint="eastAsia"/>
        </w:rPr>
        <w:t>　　　　二、半导体前道设备行业劣势</w:t>
      </w:r>
      <w:r>
        <w:rPr>
          <w:rFonts w:hint="eastAsia"/>
        </w:rPr>
        <w:br/>
      </w:r>
      <w:r>
        <w:rPr>
          <w:rFonts w:hint="eastAsia"/>
        </w:rPr>
        <w:t>　　　　三、半导体前道设备市场机会</w:t>
      </w:r>
      <w:r>
        <w:rPr>
          <w:rFonts w:hint="eastAsia"/>
        </w:rPr>
        <w:br/>
      </w:r>
      <w:r>
        <w:rPr>
          <w:rFonts w:hint="eastAsia"/>
        </w:rPr>
        <w:t>　　　　四、半导体前道设备市场威胁</w:t>
      </w:r>
      <w:r>
        <w:rPr>
          <w:rFonts w:hint="eastAsia"/>
        </w:rPr>
        <w:br/>
      </w:r>
      <w:r>
        <w:rPr>
          <w:rFonts w:hint="eastAsia"/>
        </w:rPr>
        <w:t>　　第二节 半导体前道设备行业风险及对策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2026-2032年中国半导体前道设备行业前景与发展趋势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2025-2026年半导体前道设备行业发展环境分析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一、半导体前道设备行业主管部门与监管体制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二、半导体前道设备行业主要法律法规及政策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三、半导体前道设备行业标准与质量监管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2026-2032年半导体前道设备行业发展趋势与方向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2026-2032年半导体前道设备行业发展潜力与机遇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半导体前道设备行业研究结论与建议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中智~林：半导体前道设备行业发展建议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半导体前道设备行业历程</w:t>
      </w:r>
      <w:r>
        <w:rPr>
          <w:rFonts w:hint="eastAsia"/>
        </w:rPr>
        <w:br/>
      </w:r>
      <w:r>
        <w:rPr>
          <w:rFonts w:hint="eastAsia"/>
        </w:rPr>
        <w:t>　　图表 半导体前道设备行业生命周期</w:t>
      </w:r>
      <w:r>
        <w:rPr>
          <w:rFonts w:hint="eastAsia"/>
        </w:rPr>
        <w:br/>
      </w:r>
      <w:r>
        <w:rPr>
          <w:rFonts w:hint="eastAsia"/>
        </w:rPr>
        <w:t>　　图表 半导体前道设备行业产业链分析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2020-2025年中国半导体前道设备行业市场规模及增长情况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2020-2025年半导体前道设备行业市场容量分析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2020-2025年中国半导体前道设备行业产能统计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2020-2025年中国半导体前道设备行业产量及增长趋势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2020-2025年中国半导体前道设备市场需求量及增速统计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2025年中国半导体前道设备行业需求领域分布格局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2020-2025年中国半导体前道设备行业销售收入分析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2020-2025年中国半导体前道设备行业盈利情况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2020-2025年中国半导体前道设备行业利润总额统计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2020-2025年中国半导体前道设备进口数量分析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2020-2025年中国半导体前道设备进口金额分析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2020-2025年中国半导体前道设备出口数量分析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2020-2025年中国半导体前道设备出口金额分析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2025年中国半导体前道设备进口国家及地区分析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2025年中国半导体前道设备出口国家及地区分析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2020-2025年中国半导体前道设备行业企业数量情况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2020-2025年中国半导体前道设备行业企业平均规模情况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**地区半导体前道设备市场规模及增长情况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**地区半导体前道设备行业市场需求情况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**地区半导体前道设备市场规模及增长情况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**地区半导体前道设备行业市场需求情况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**地区半导体前道设备市场规模及增长情况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**地区半导体前道设备行业市场需求情况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**地区半导体前道设备市场规模及增长情况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**地区半导体前道设备行业市场需求情况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半导体前道设备重点企业（三）成长能力情况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2026-2032年中国半导体前道设备行业产能预测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2026-2032年中国半导体前道设备行业产量预测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2026-2032年中国半导体前道设备市场需求量预测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2026-2032年中国半导体前道设备行业供需平衡预测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2026-2032年中国半导体前道设备行业市场容量预测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2026-2032年中国半导体前道设备行业市场规模预测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2026年中国半导体前道设备市场前景分析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2026年中国半导体前道设备发展趋势预测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4750ce6644130" w:history="1">
        <w:r>
          <w:rPr>
            <w:rStyle w:val="Hyperlink"/>
          </w:rPr>
          <w:t>中国半导体前道设备行业分析与市场前景报告（2026-2032年）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4750ce6644130" w:history="1">
        <w:r>
          <w:rPr>
            <w:rStyle w:val="Hyperlink"/>
          </w:rPr>
          <w:t>https://www.20087.com/6/86/BanDaoTiQianDaoSheBeiHangYeQianJing.html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生产设备有哪些、半导体前道设备上市公司、半导体制造设备、半导体前道设备和后道设备、半导体前道检测股票、半导体前道设备龙头股、半导体前道工艺、半导体前道设备占比、专用设备属于科技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722674a6a4871" w:history="1">
      <w:r>
        <w:rPr>
          <w:rStyle w:val="Hyperlink"/>
        </w:rPr>
        <w:t>中国半导体前道设备行业分析与市场前景报告（2026-2032年）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anDaoTiQianDaoSheBeiHangYeQianJing.html" TargetMode="External" Id="R2614750ce664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anDaoTiQianDaoSheBeiHangYeQianJing.html" TargetMode="External" Id="R6b4722674a6a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2026-04-13T01:58:36Z</dcterms:created>
  <dcterms:modified xsi:type="dcterms:W3CDTF">2026-04-13T02:58:36Z</dcterms:modified>
  <dc:subject>中国半导体前道设备行业分析与市场前景报告（2026-2032年）</dc:subject>
  <dc:title>中国半导体前道设备行业分析与市场前景报告（2026-2032年）</dc:title>
  <cp:keywords>中国半导体前道设备行业分析与市场前景报告（2026-2032年）</cp:keywords>
  <dc:description>中国半导体前道设备行业分析与市场前景报告（2026-2032年）</dc:description>
</cp:coreProperties>
</file>