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4e684f9ea4a2b" w:history="1">
              <w:r>
                <w:rPr>
                  <w:rStyle w:val="Hyperlink"/>
                </w:rPr>
                <w:t>2026-2032年中国变幅限位器行业分析及前景趋势预测报告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4e684f9ea4a2b" w:history="1">
              <w:r>
                <w:rPr>
                  <w:rStyle w:val="Hyperlink"/>
                </w:rPr>
                <w:t>2026-2032年中国变幅限位器行业分析及前景趋势预测报告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4e684f9ea4a2b" w:history="1">
                <w:r>
                  <w:rPr>
                    <w:rStyle w:val="Hyperlink"/>
                  </w:rPr>
                  <w:t>https://www.20087.com/6/96/BianFuXianWeiQiShiChangQianJingYuCe.html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幅限位器是臂架类起重设备（如塔式起重机、履带吊）特有的安全保护装置，专门用于限制吊臂仰角变化范围，防止因过卷扬导致的后翻事故或因过低角度引发的结构失稳。当前该类装置已从简单的机械行程开关升级为集成了倾角传感器、长度传感器及力矩限制器的智能控制系统。现代变幅限位器能够实时计算吊臂实际幅度与额定载荷曲线，一旦检测到接近危险区域，立即触发分级报警并强制切断危险方向动作，保留安全方向操作权限，确保应急处置能力。通信协议的标准化使得变幅限位器能够与整机 PLC 系统及远程监控中心无缝互联，实现数据实时上传与历史轨迹回溯。然而，在强风载荷、地基沉降及长期交变应力作用下，传感器的零点漂移与机械连接件的松动仍是影响精度的主要因素。行业正通过引入双冗余传感器架构与自校准算法，提升系统在动态工况下的可靠性。同时，针对大型化、超高空作业需求，变幅限位器正朝着更高防护等级与更强抗干扰能力方向发展，以适应海上平台及深山峡谷等极端施工环境。</w:t>
      </w:r>
      <w:r>
        <w:rPr>
          <w:rFonts w:hint="eastAsia"/>
        </w:rPr>
        <w:br/>
      </w:r>
      <w:r>
        <w:rPr>
          <w:rFonts w:hint="eastAsia"/>
        </w:rPr>
        <w:t>　　未来，变幅限位器将深度融合环境感知、自适应控制及数字孪生技术，演变为臂架系统的智能安全大脑。市场调研网认为，激光雷达与视觉传感器的融合，将使变幅限位器具备三维空间建模能力，实时识别臂架周边障碍物、高压线及建筑物，实现基于实景的动态幅度限制与防碰撞规划，彻底消除视觉盲区带来的风险。人工智能算法将分析气象数据（风速、风向）与结构应力状态，动态调整安全作业包络线，在保障安全的前提下最大化作业效率。数字孪生技术将构建臂架系统的虚拟映射，实时模拟变幅过程中的力学行为，预测结构疲劳与潜在失稳点，提前发出预警并指导预防性维护。无线无源传感技术的应用，将解决旋转关节处的布线难题，提升安装便捷性与系统可靠性。随着无人化吊装技术的发展，变幅限位器将具备自主决策能力，能够根据任务指令自动规划最优变幅路径，并在异常情况下执行紧急避险动作。标准化开放接口将促进变幅限位器与智慧工地生态系统的深度集成，实现多机协同作业与全局安全调度，引领起重设备安全控制迈向智能化、主动化与本质安全的新时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54e684f9ea4a2b" w:history="1">
        <w:r>
          <w:rPr>
            <w:rStyle w:val="Hyperlink"/>
          </w:rPr>
          <w:t>2026-2032年中国变幅限位器行业分析及前景趋势预测报告</w:t>
        </w:r>
      </w:hyperlink>
      <w:r>
        <w:rPr>
          <w:rFonts w:hint="eastAsia"/>
        </w:rPr>
        <w:t>》，2025年变幅限位器行业市场规模达 亿元，预计2032年市场规模将达 亿元，期间年均复合增长率（CAGR）达 %。报告通过对变幅限位器行业的全面调研，系统分析了变幅限位器市场规模、技术现状及未来发展方向，揭示了行业竞争格局的演变趋势与潜在问题。同时，报告评估了变幅限位器行业投资价值与效益，识别了发展中的主要挑战与机遇，并结合SWOT分析为投资者和企业提供了科学的战略建议。此外，报告重点聚焦变幅限位器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变幅限位器市场概述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按照不同产品类型，变幅限位器主要可以分为如下几个类别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中国不同产品类型变幅限位器增长趋势2021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刚性限位型</w:t>
      </w:r>
      <w:r>
        <w:rPr>
          <w:rFonts w:hint="eastAsia"/>
        </w:rPr>
        <w:br/>
      </w:r>
      <w:r>
        <w:rPr>
          <w:rFonts w:hint="eastAsia"/>
        </w:rPr>
        <w:t>　　　　1.2.3 弹性缓冲型</w:t>
      </w:r>
      <w:r>
        <w:rPr>
          <w:rFonts w:hint="eastAsia"/>
        </w:rPr>
        <w:br/>
      </w:r>
      <w:r>
        <w:rPr>
          <w:rFonts w:hint="eastAsia"/>
        </w:rPr>
        <w:t>　　　　1.2.4 组合结构型</w:t>
      </w:r>
      <w:r>
        <w:rPr>
          <w:rFonts w:hint="eastAsia"/>
        </w:rPr>
        <w:br/>
      </w:r>
      <w:r>
        <w:rPr>
          <w:rFonts w:hint="eastAsia"/>
        </w:rPr>
        <w:t>　　1.3 按照不同调节方式，变幅限位器主要可以分为如下几个类别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中国不同调节方式变幅限位器增长趋势2021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固定限位型</w:t>
      </w:r>
      <w:r>
        <w:rPr>
          <w:rFonts w:hint="eastAsia"/>
        </w:rPr>
        <w:br/>
      </w:r>
      <w:r>
        <w:rPr>
          <w:rFonts w:hint="eastAsia"/>
        </w:rPr>
        <w:t>　　　　1.3.3 可调限位型</w:t>
      </w:r>
      <w:r>
        <w:rPr>
          <w:rFonts w:hint="eastAsia"/>
        </w:rPr>
        <w:br/>
      </w:r>
      <w:r>
        <w:rPr>
          <w:rFonts w:hint="eastAsia"/>
        </w:rPr>
        <w:t>　　1.4 从不同应用，变幅限位器主要包括如下几个方面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中国不同应用变幅限位器增长趋势2021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超声焊接设备</w:t>
      </w:r>
      <w:r>
        <w:rPr>
          <w:rFonts w:hint="eastAsia"/>
        </w:rPr>
        <w:br/>
      </w:r>
      <w:r>
        <w:rPr>
          <w:rFonts w:hint="eastAsia"/>
        </w:rPr>
        <w:t>　　　　1.4.3 超声切割系统</w:t>
      </w:r>
      <w:r>
        <w:rPr>
          <w:rFonts w:hint="eastAsia"/>
        </w:rPr>
        <w:br/>
      </w:r>
      <w:r>
        <w:rPr>
          <w:rFonts w:hint="eastAsia"/>
        </w:rPr>
        <w:t>　　　　1.4.4 精密制造设备</w:t>
      </w:r>
      <w:r>
        <w:rPr>
          <w:rFonts w:hint="eastAsia"/>
        </w:rPr>
        <w:br/>
      </w:r>
      <w:r>
        <w:rPr>
          <w:rFonts w:hint="eastAsia"/>
        </w:rPr>
        <w:t>　　　　1.4.5 工业自动化系统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中国变幅限位器发展现状及未来趋势（2021-2032）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中国市场变幅限位器收入及增长率（2021-2032）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中国市场变幅限位器销量及增长率（2021-2032）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中国市场主要变幅限位器厂商分析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中国市场主要厂商变幅限位器销量及市场占有率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中国市场主要厂商变幅限位器销量（2021-2026）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中国市场主要厂商变幅限位器收入及市场占有率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中国市场主要厂商变幅限位器收入（2021-2026）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中国市场主要厂商变幅限位器收入市场份额（2021-2026）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2025年中国市场主要厂商变幅限位器收入排名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中国市场主要厂商变幅限位器价格（2021-2026）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中国市场主要厂商变幅限位器总部及产地分布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中国市场主要厂商成立时间及变幅限位器商业化日期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中国市场主要厂商变幅限位器产品类型及应用</w:t>
      </w:r>
      <w:r>
        <w:rPr>
          <w:rFonts w:hint="eastAsia"/>
        </w:rPr>
        <w:br/>
      </w:r>
      <w:r>
        <w:rPr>
          <w:rFonts w:hint="eastAsia"/>
        </w:rPr>
        <w:t>　　2.7 变幅限位器行业集中度、竞争程度分析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变幅限位器行业集中度分析：2025年中国Top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中国市场变幅限位器第一梯队、第二梯队和第三梯队厂商（品牌）及2025年市场份额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重点企业（15）在中国市场变幅限位器销量、收入、价格及毛利率（2021-2026）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不同产品类型变幅限位器分析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中国市场不同产品类型变幅限位器销量预测（2027-2032）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中国市场不同产品类型变幅限位器规模（2021-2032）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中国市场不同产品类型变幅限位器规模及市场份额（2021-2026）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中国市场不同产品类型变幅限位器规模预测（2027-2032）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中国市场不同产品类型变幅限位器价格走势（2021-2032）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不同应用变幅限位器分析</w:t>
      </w:r>
      <w:r>
        <w:rPr>
          <w:rFonts w:hint="eastAsia"/>
        </w:rPr>
        <w:br/>
      </w:r>
      <w:r>
        <w:rPr>
          <w:rFonts w:hint="eastAsia"/>
        </w:rPr>
        <w:t>　　5.1 中国市场不同应用变幅限位器销量（2021-2032）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中国市场不同应用变幅限位器销量及市场份额（2021-2026）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中国市场不同应用变幅限位器销量预测（2027-2032）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中国市场不同应用变幅限位器规模（2021-2032）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中国市场不同应用变幅限位器规模及市场份额（2021-2026）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中国市场不同应用变幅限位器规模预测（2027-2032）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中国市场不同应用变幅限位器价格走势（2021-2032）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变幅限位器行业发展分析---发展趋势</w:t>
      </w:r>
      <w:r>
        <w:rPr>
          <w:rFonts w:hint="eastAsia"/>
        </w:rPr>
        <w:br/>
      </w:r>
      <w:r>
        <w:rPr>
          <w:rFonts w:hint="eastAsia"/>
        </w:rPr>
        <w:t>　　6.2 变幅限位器行业发展分析---厂商壁垒</w:t>
      </w:r>
      <w:r>
        <w:rPr>
          <w:rFonts w:hint="eastAsia"/>
        </w:rPr>
        <w:br/>
      </w:r>
      <w:r>
        <w:rPr>
          <w:rFonts w:hint="eastAsia"/>
        </w:rPr>
        <w:t>　　6.3 变幅限位器行业发展分析---驱动因素</w:t>
      </w:r>
      <w:r>
        <w:rPr>
          <w:rFonts w:hint="eastAsia"/>
        </w:rPr>
        <w:br/>
      </w:r>
      <w:r>
        <w:rPr>
          <w:rFonts w:hint="eastAsia"/>
        </w:rPr>
        <w:t>　　6.4 变幅限位器行业发展分析---制约因素</w:t>
      </w:r>
      <w:r>
        <w:rPr>
          <w:rFonts w:hint="eastAsia"/>
        </w:rPr>
        <w:br/>
      </w:r>
      <w:r>
        <w:rPr>
          <w:rFonts w:hint="eastAsia"/>
        </w:rPr>
        <w:t>　　6.5 变幅限位器中国企业SWOT分析</w:t>
      </w:r>
      <w:r>
        <w:rPr>
          <w:rFonts w:hint="eastAsia"/>
        </w:rPr>
        <w:br/>
      </w:r>
      <w:r>
        <w:rPr>
          <w:rFonts w:hint="eastAsia"/>
        </w:rPr>
        <w:t>　　6.6 变幅限位器行业发展分析---行业政策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变幅限位器行业产业链简介</w:t>
      </w:r>
      <w:r>
        <w:rPr>
          <w:rFonts w:hint="eastAsia"/>
        </w:rPr>
        <w:br/>
      </w:r>
      <w:r>
        <w:rPr>
          <w:rFonts w:hint="eastAsia"/>
        </w:rPr>
        <w:t>　　7.2 变幅限位器产业链分析-上游</w:t>
      </w:r>
      <w:r>
        <w:rPr>
          <w:rFonts w:hint="eastAsia"/>
        </w:rPr>
        <w:br/>
      </w:r>
      <w:r>
        <w:rPr>
          <w:rFonts w:hint="eastAsia"/>
        </w:rPr>
        <w:t>　　7.3 变幅限位器产业链分析-中游</w:t>
      </w:r>
      <w:r>
        <w:rPr>
          <w:rFonts w:hint="eastAsia"/>
        </w:rPr>
        <w:br/>
      </w:r>
      <w:r>
        <w:rPr>
          <w:rFonts w:hint="eastAsia"/>
        </w:rPr>
        <w:t>　　7.4 变幅限位器产业链分析-下游</w:t>
      </w:r>
      <w:r>
        <w:rPr>
          <w:rFonts w:hint="eastAsia"/>
        </w:rPr>
        <w:br/>
      </w:r>
      <w:r>
        <w:rPr>
          <w:rFonts w:hint="eastAsia"/>
        </w:rPr>
        <w:t>　　7.5 变幅限位器行业采购模式</w:t>
      </w:r>
      <w:r>
        <w:rPr>
          <w:rFonts w:hint="eastAsia"/>
        </w:rPr>
        <w:br/>
      </w:r>
      <w:r>
        <w:rPr>
          <w:rFonts w:hint="eastAsia"/>
        </w:rPr>
        <w:t>　　7.6 变幅限位器行业生产模式</w:t>
      </w:r>
      <w:r>
        <w:rPr>
          <w:rFonts w:hint="eastAsia"/>
        </w:rPr>
        <w:br/>
      </w:r>
      <w:r>
        <w:rPr>
          <w:rFonts w:hint="eastAsia"/>
        </w:rPr>
        <w:t>　　7.7 变幅限位器行业销售模式及销售渠道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中国本土变幅限位器产能、产量分析</w:t>
      </w:r>
      <w:r>
        <w:rPr>
          <w:rFonts w:hint="eastAsia"/>
        </w:rPr>
        <w:br/>
      </w:r>
      <w:r>
        <w:rPr>
          <w:rFonts w:hint="eastAsia"/>
        </w:rPr>
        <w:t>　　8.1 中国变幅限位器供需现状及预测（2021-2032）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中国变幅限位器产能、产量、产能利用率及发展趋势（2021-2032）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中国变幅限位器产量、市场需求量及发展趋势（2021-2032）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中国变幅限位器进出口分析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中国市场变幅限位器主要进口来源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中国市场变幅限位器主要出口目的地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不同产品类型变幅限位器市场规模2021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不同调节方式变幅限位器市场规模2021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不同应用变幅限位器市场规模2021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中国市场主要厂商变幅限位器收入（2021-2026）&amp;（万元）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中国市场主要厂商变幅限位器收入份额（2021-2026）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2025年中国主要生产商变幅限位器收入排名（万元）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中国市场主要厂商变幅限位器价格（2021-2026）&amp;（元/件）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中国市场主要厂商变幅限位器总部及产地分布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中国市场主要厂商成立时间及变幅限位器商业化日期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中国市场主要厂商变幅限位器产品类型及应用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2025年中国市场变幅限位器主要厂商市场地位（第一梯队、第二梯队和第三梯队）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变幅限位器市场投资、并购等现状分析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变幅限位器生产基地、总部、竞争对手及市场地位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变幅限位器产品规格、参数及市场应用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变幅限位器销量（千件）、收入（万元）、价格（元/件）及毛利率（2021-2026）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中国市场不同产品类型变幅限位器销量（2021-2026）&amp;（千件）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中国市场不同产品类型变幅限位器销量预测（2027-2032）&amp;（千件）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中国市场不同产品类型变幅限位器销量市场份额预测（2027-2032）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中国市场不同产品类型变幅限位器规模（2021-2026）&amp;（万元）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中国市场不同产品类型变幅限位器规模市场份额（2021-2026）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中国市场不同产品类型变幅限位器规模预测（2027-2032）&amp;（万元）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中国市场不同产品类型变幅限位器规模市场份额预测（2027-2032）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中国市场不同应用变幅限位器销量（2021-2026）&amp;（千件）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99： 中国市场不同应用变幅限位器销量市场份额（2021-2026）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中国市场不同应用变幅限位器销量预测（2027-2032）&amp;（千件）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101： 中国市场不同应用变幅限位器销量市场份额预测（2027-2032）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中国市场不同应用变幅限位器规模（2021-2026）&amp;（万元）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中国市场不同应用变幅限位器规模市场份额（2021-2026）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中国市场不同应用变幅限位器规模预测（2027-2032）&amp;（万元）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中国市场不同应用变幅限位器规模市场份额预测（2027-2032）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变幅限位器行业发展分析---发展趋势</w:t>
      </w:r>
      <w:r>
        <w:rPr>
          <w:rFonts w:hint="eastAsia"/>
        </w:rPr>
        <w:br/>
      </w:r>
      <w:r>
        <w:rPr>
          <w:rFonts w:hint="eastAsia"/>
        </w:rPr>
        <w:t>　　表 107： 变幅限位器行业发展分析---厂商壁垒</w:t>
      </w:r>
      <w:r>
        <w:rPr>
          <w:rFonts w:hint="eastAsia"/>
        </w:rPr>
        <w:br/>
      </w:r>
      <w:r>
        <w:rPr>
          <w:rFonts w:hint="eastAsia"/>
        </w:rPr>
        <w:t>　　表 108： 变幅限位器行业发展分析---驱动因素</w:t>
      </w:r>
      <w:r>
        <w:rPr>
          <w:rFonts w:hint="eastAsia"/>
        </w:rPr>
        <w:br/>
      </w:r>
      <w:r>
        <w:rPr>
          <w:rFonts w:hint="eastAsia"/>
        </w:rPr>
        <w:t>　　表 109： 变幅限位器行业发展分析---制约因素</w:t>
      </w:r>
      <w:r>
        <w:rPr>
          <w:rFonts w:hint="eastAsia"/>
        </w:rPr>
        <w:br/>
      </w:r>
      <w:r>
        <w:rPr>
          <w:rFonts w:hint="eastAsia"/>
        </w:rPr>
        <w:t>　　表 110： 变幅限位器行业相关重点政策一览</w:t>
      </w:r>
      <w:r>
        <w:rPr>
          <w:rFonts w:hint="eastAsia"/>
        </w:rPr>
        <w:br/>
      </w:r>
      <w:r>
        <w:rPr>
          <w:rFonts w:hint="eastAsia"/>
        </w:rPr>
        <w:t>　　表 111： 变幅限位器行业供应链分析</w:t>
      </w:r>
      <w:r>
        <w:rPr>
          <w:rFonts w:hint="eastAsia"/>
        </w:rPr>
        <w:br/>
      </w:r>
      <w:r>
        <w:rPr>
          <w:rFonts w:hint="eastAsia"/>
        </w:rPr>
        <w:t>　　表 112： 变幅限位器上游原料供应商</w:t>
      </w:r>
      <w:r>
        <w:rPr>
          <w:rFonts w:hint="eastAsia"/>
        </w:rPr>
        <w:br/>
      </w:r>
      <w:r>
        <w:rPr>
          <w:rFonts w:hint="eastAsia"/>
        </w:rPr>
        <w:t>　　表 113： 变幅限位器行业主要下游客户</w:t>
      </w:r>
      <w:r>
        <w:rPr>
          <w:rFonts w:hint="eastAsia"/>
        </w:rPr>
        <w:br/>
      </w:r>
      <w:r>
        <w:rPr>
          <w:rFonts w:hint="eastAsia"/>
        </w:rPr>
        <w:t>　　表 114： 变幅限位器典型经销商</w:t>
      </w:r>
      <w:r>
        <w:rPr>
          <w:rFonts w:hint="eastAsia"/>
        </w:rPr>
        <w:br/>
      </w:r>
      <w:r>
        <w:rPr>
          <w:rFonts w:hint="eastAsia"/>
        </w:rPr>
        <w:t>　　表 115： 中国变幅限位器产量、销量、进口量及出口量（2021-2026）&amp;（千件）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116： 中国变幅限位器产量、销量、进口量及出口量预测（2027-2032）&amp;（千件）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117： 中国市场变幅限位器主要进口来源</w:t>
      </w:r>
      <w:r>
        <w:rPr>
          <w:rFonts w:hint="eastAsia"/>
        </w:rPr>
        <w:br/>
      </w:r>
      <w:r>
        <w:rPr>
          <w:rFonts w:hint="eastAsia"/>
        </w:rPr>
        <w:t>　　表 118： 中国市场变幅限位器主要出口目的地</w:t>
      </w:r>
      <w:r>
        <w:rPr>
          <w:rFonts w:hint="eastAsia"/>
        </w:rPr>
        <w:br/>
      </w:r>
      <w:r>
        <w:rPr>
          <w:rFonts w:hint="eastAsia"/>
        </w:rPr>
        <w:t>　　表 119： 研究范围</w:t>
      </w:r>
      <w:r>
        <w:rPr>
          <w:rFonts w:hint="eastAsia"/>
        </w:rPr>
        <w:br/>
      </w:r>
      <w:r>
        <w:rPr>
          <w:rFonts w:hint="eastAsia"/>
        </w:rPr>
        <w:t>　　表 120：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变幅限位器产品图片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中国不同产品类型变幅限位器市场规模市场份额2025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刚性限位型产品图片</w:t>
      </w:r>
      <w:r>
        <w:rPr>
          <w:rFonts w:hint="eastAsia"/>
        </w:rPr>
        <w:br/>
      </w:r>
      <w:r>
        <w:rPr>
          <w:rFonts w:hint="eastAsia"/>
        </w:rPr>
        <w:t>　　图 4： 弹性缓冲型产品图片</w:t>
      </w:r>
      <w:r>
        <w:rPr>
          <w:rFonts w:hint="eastAsia"/>
        </w:rPr>
        <w:br/>
      </w:r>
      <w:r>
        <w:rPr>
          <w:rFonts w:hint="eastAsia"/>
        </w:rPr>
        <w:t>　　图 5： 组合结构型产品图片</w:t>
      </w:r>
      <w:r>
        <w:rPr>
          <w:rFonts w:hint="eastAsia"/>
        </w:rPr>
        <w:br/>
      </w:r>
      <w:r>
        <w:rPr>
          <w:rFonts w:hint="eastAsia"/>
        </w:rPr>
        <w:t>　　图 6： 中国不同调节方式变幅限位器市场规模市场份额2025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7： 固定限位型产品图片</w:t>
      </w:r>
      <w:r>
        <w:rPr>
          <w:rFonts w:hint="eastAsia"/>
        </w:rPr>
        <w:br/>
      </w:r>
      <w:r>
        <w:rPr>
          <w:rFonts w:hint="eastAsia"/>
        </w:rPr>
        <w:t>　　图 8： 可调限位型产品图片</w:t>
      </w:r>
      <w:r>
        <w:rPr>
          <w:rFonts w:hint="eastAsia"/>
        </w:rPr>
        <w:br/>
      </w:r>
      <w:r>
        <w:rPr>
          <w:rFonts w:hint="eastAsia"/>
        </w:rPr>
        <w:t>　　图 9： 中国不同应用变幅限位器市场份额2025 &amp; 2032</w:t>
      </w:r>
      <w:r>
        <w:rPr>
          <w:rFonts w:hint="eastAsia"/>
        </w:rPr>
        <w:br/>
      </w:r>
      <w:r>
        <w:rPr>
          <w:rFonts w:hint="eastAsia"/>
        </w:rPr>
        <w:t>　　图 10： 超声焊接设备</w:t>
      </w:r>
      <w:r>
        <w:rPr>
          <w:rFonts w:hint="eastAsia"/>
        </w:rPr>
        <w:br/>
      </w:r>
      <w:r>
        <w:rPr>
          <w:rFonts w:hint="eastAsia"/>
        </w:rPr>
        <w:t>　　图 11： 超声切割系统</w:t>
      </w:r>
      <w:r>
        <w:rPr>
          <w:rFonts w:hint="eastAsia"/>
        </w:rPr>
        <w:br/>
      </w:r>
      <w:r>
        <w:rPr>
          <w:rFonts w:hint="eastAsia"/>
        </w:rPr>
        <w:t>　　图 12： 精密制造设备</w:t>
      </w:r>
      <w:r>
        <w:rPr>
          <w:rFonts w:hint="eastAsia"/>
        </w:rPr>
        <w:br/>
      </w:r>
      <w:r>
        <w:rPr>
          <w:rFonts w:hint="eastAsia"/>
        </w:rPr>
        <w:t>　　图 13： 工业自动化系统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中国市场变幅限位器市场规模，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中国市场变幅限位器收入及增长率（2021-2032）&amp;（万元）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中国市场变幅限位器销量及增长率（2021-2032）&amp;（千件）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2025年中国市场主要厂商变幅限位器销量市场份额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2025年中国市场主要厂商变幅限位器收入市场份额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2025年中国市场前五大厂商变幅限位器市场份额</w:t>
      </w:r>
      <w:r>
        <w:rPr>
          <w:rFonts w:hint="eastAsia"/>
        </w:rPr>
        <w:br/>
      </w:r>
      <w:r>
        <w:rPr>
          <w:rFonts w:hint="eastAsia"/>
        </w:rPr>
        <w:t>　　图 21： 2025年中国市场变幅限位器第一梯队、第二梯队和第三梯队厂商（品牌）及市场份额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中国市场不同产品类型变幅限位器价格走势（2021-2032）&amp;（元/件）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中国市场不同应用变幅限位器价格走势（2021-2032）&amp;（元/件）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变幅限位器中国企业SWOT分析</w:t>
      </w:r>
      <w:r>
        <w:rPr>
          <w:rFonts w:hint="eastAsia"/>
        </w:rPr>
        <w:br/>
      </w:r>
      <w:r>
        <w:rPr>
          <w:rFonts w:hint="eastAsia"/>
        </w:rPr>
        <w:t>　　图 25： 变幅限位器产业链</w:t>
      </w:r>
      <w:r>
        <w:rPr>
          <w:rFonts w:hint="eastAsia"/>
        </w:rPr>
        <w:br/>
      </w:r>
      <w:r>
        <w:rPr>
          <w:rFonts w:hint="eastAsia"/>
        </w:rPr>
        <w:t>　　图 26： 变幅限位器行业采购模式分析</w:t>
      </w:r>
      <w:r>
        <w:rPr>
          <w:rFonts w:hint="eastAsia"/>
        </w:rPr>
        <w:br/>
      </w:r>
      <w:r>
        <w:rPr>
          <w:rFonts w:hint="eastAsia"/>
        </w:rPr>
        <w:t>　　图 27： 变幅限位器行业生产模式分析</w:t>
      </w:r>
      <w:r>
        <w:rPr>
          <w:rFonts w:hint="eastAsia"/>
        </w:rPr>
        <w:br/>
      </w:r>
      <w:r>
        <w:rPr>
          <w:rFonts w:hint="eastAsia"/>
        </w:rPr>
        <w:t>　　图 28： 变幅限位器行业销售模式分析</w:t>
      </w:r>
      <w:r>
        <w:rPr>
          <w:rFonts w:hint="eastAsia"/>
        </w:rPr>
        <w:br/>
      </w:r>
      <w:r>
        <w:rPr>
          <w:rFonts w:hint="eastAsia"/>
        </w:rPr>
        <w:t>　　图 29： 中国变幅限位器产能、产量、产能利用率及发展趋势（2021-2032）&amp;（千件）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中国变幅限位器产量、市场需求量及发展趋势（2021-2032）&amp;（千件）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4e684f9ea4a2b" w:history="1">
        <w:r>
          <w:rPr>
            <w:rStyle w:val="Hyperlink"/>
          </w:rPr>
          <w:t>2026-2032年中国变幅限位器行业分析及前景趋势预测报告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4e684f9ea4a2b" w:history="1">
        <w:r>
          <w:rPr>
            <w:rStyle w:val="Hyperlink"/>
          </w:rPr>
          <w:t>https://www.20087.com/6/96/BianFuXianWeiQiShiChangQianJingYuCe.html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8a9e5ce8c148ca" w:history="1">
      <w:r>
        <w:rPr>
          <w:rStyle w:val="Hyperlink"/>
        </w:rPr>
        <w:t>2026-2032年中国变幅限位器行业分析及前景趋势预测报告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BianFuXianWeiQiShiChangQianJingYuCe.html" TargetMode="External" Id="Rc054e684f9ea4a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BianFuXianWeiQiShiChangQianJingYuCe.html" TargetMode="External" Id="R738a9e5ce8c1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2026-02-27T01:23:01Z</dcterms:created>
  <dcterms:modified xsi:type="dcterms:W3CDTF">2026-02-27T02:23:01Z</dcterms:modified>
  <dc:subject>2026-2032年中国变幅限位器行业分析及前景趋势预测报告</dc:subject>
  <dc:title>2026-2032年中国变幅限位器行业分析及前景趋势预测报告</dc:title>
  <cp:keywords>2026-2032年中国变幅限位器行业分析及前景趋势预测报告</cp:keywords>
  <dc:description>2026-2032年中国变幅限位器行业分析及前景趋势预测报告</dc:description>
</cp:coreProperties>
</file>