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27e3614b746df" w:history="1">
              <w:r>
                <w:rPr>
                  <w:rStyle w:val="Hyperlink"/>
                </w:rPr>
                <w:t>2026-2032年中国大中型电机行业研究及前景趋势报告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27e3614b746df" w:history="1">
              <w:r>
                <w:rPr>
                  <w:rStyle w:val="Hyperlink"/>
                </w:rPr>
                <w:t>2026-2032年中国大中型电机行业研究及前景趋势报告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27e3614b746df" w:history="1">
                <w:r>
                  <w:rPr>
                    <w:rStyle w:val="Hyperlink"/>
                  </w:rPr>
                  <w:t>https://www.20087.com/6/86/DaZhongXingDianJiFaZhanQianJingFenXi.html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型电机是工业动力系统的核心装备，广泛应用于电力、冶金、石化、矿山及轨道交通等领域，驱动风机、水泵、压缩机及轧机等重型设备。大中型电机以高效三相异步电机和同步电机为主，普遍采用高导磁硅钢片、优化绕组设计及强迫风冷或水冷系统，以满足IE3及以上能效标准。部分高端型号已集成振动、温度及绝缘电阻监测传感器，支持与工厂自动化系统对接，实现基础状态感知。然而，在实际运行中，大中型电机仍面临负载波动适应性差、谐波干扰敏感、轴承润滑管理粗放及维护依赖定期检修等问题，难以支撑预测性维护需求。此外，大量存量低效电机的替换受制于改造成本与停产窗口限制，系统级能效优化缺乏有效抓手。</w:t>
      </w:r>
      <w:r>
        <w:rPr>
          <w:rFonts w:hint="eastAsia"/>
        </w:rPr>
        <w:br/>
      </w:r>
      <w:r>
        <w:rPr>
          <w:rFonts w:hint="eastAsia"/>
        </w:rPr>
        <w:t>　　未来，大中型电机将全面迈向超高效率、深度智能化与系统集成化。市场调研网认为，永磁同步电机、超高效感应电机及混合励磁拓扑将加速替代传统设计，逼近理论效率极限。内置边缘计算单元将使电机具备本地故障诊断、能效自优化及电网互动能力，例如根据电价信号调整运行策略或提供无功支撑。数字孪生技术将被用于构建电机全生命周期模型，支持从设计仿真、制造装配到运行维护的闭环优化。在系统层面，大中型电机将作为“电机-变频器-负载”智能驱动系统的一部分，通过协同控制实现整体能效最大化。此外，绿色制造理念将推动电机材料的可回收设计与低碳生产工艺应用。长远看，大中型电机将从单纯的动力装置演变为能源互联网中的智能节点，支撑工业领域深度脱碳与柔性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27e3614b746df" w:history="1">
        <w:r>
          <w:rPr>
            <w:rStyle w:val="Hyperlink"/>
          </w:rPr>
          <w:t>2026-2032年中国大中型电机行业研究及前景趋势报告</w:t>
        </w:r>
      </w:hyperlink>
      <w:r>
        <w:rPr>
          <w:rFonts w:hint="eastAsia"/>
        </w:rPr>
        <w:t>》系统分析了我国大中型电机行业的市场规模、竞争格局及技术发展现状，梳理了产业链结构和重点企业表现。报告基于大中型电机行业发展轨迹，结合政策环境与大中型电机市场需求变化，研判了大中型电机行业未来发展趋势与技术演进方向，客观评估了大中型电机市场机遇与潜在风险。报告为投资者和从业者提供了专业的市场参考，有助于把握大中型电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大中型电机市场概述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按照不同产品类型，大中型电机主要可以分为如下几个类别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中国不同产品类型大中型电机增长趋势2021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低速电机</w:t>
      </w:r>
      <w:r>
        <w:rPr>
          <w:rFonts w:hint="eastAsia"/>
        </w:rPr>
        <w:br/>
      </w:r>
      <w:r>
        <w:rPr>
          <w:rFonts w:hint="eastAsia"/>
        </w:rPr>
        <w:t>　　　　1.2.3 中速电机</w:t>
      </w:r>
      <w:r>
        <w:rPr>
          <w:rFonts w:hint="eastAsia"/>
        </w:rPr>
        <w:br/>
      </w:r>
      <w:r>
        <w:rPr>
          <w:rFonts w:hint="eastAsia"/>
        </w:rPr>
        <w:t>　　　　1.2.4 高速电机</w:t>
      </w:r>
      <w:r>
        <w:rPr>
          <w:rFonts w:hint="eastAsia"/>
        </w:rPr>
        <w:br/>
      </w:r>
      <w:r>
        <w:rPr>
          <w:rFonts w:hint="eastAsia"/>
        </w:rPr>
        <w:t>　　1.3 从不同应用，大中型电机主要包括如下几个方面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中国不同应用大中型电机增长趋势2021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中国大中型电机发展现状及未来趋势（2021-2032）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中国市场大中型电机收入及增长率（2021-2032）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中国市场大中型电机销量及增长率（2021-2032）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中国市场主要大中型电机厂商分析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中国市场主要厂商大中型电机销量及市场占有率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中国市场主要厂商大中型电机销量（2021-2026）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中国市场主要厂商大中型电机销量市场份额（2021-2026）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中国市场主要厂商大中型电机收入及市场占有率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中国市场主要厂商大中型电机收入（2021-2026）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中国市场主要厂商大中型电机收入市场份额（2021-2026）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2025年中国市场主要厂商大中型电机收入排名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中国市场主要厂商大中型电机价格（2021-2026）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中国市场主要厂商大中型电机总部及产地分布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中国市场主要厂商成立时间及大中型电机商业化日期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中国市场主要厂商大中型电机产品类型及应用</w:t>
      </w:r>
      <w:r>
        <w:rPr>
          <w:rFonts w:hint="eastAsia"/>
        </w:rPr>
        <w:br/>
      </w:r>
      <w:r>
        <w:rPr>
          <w:rFonts w:hint="eastAsia"/>
        </w:rPr>
        <w:t>　　2.7 大中型电机行业集中度、竞争程度分析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大中型电机行业集中度分析：2025年中国Top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中国市场大中型电机第一梯队、第二梯队和第三梯队厂商（品牌）及2025年市场份额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不同产品类型大中型电机分析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中国市场不同产品类型大中型电机销量（2021-2032）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中国市场不同产品类型大中型电机销量及市场份额（2021-2026）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中国市场不同产品类型大中型电机销量预测（2027-2032）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中国市场不同产品类型大中型电机规模（2021-2032）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中国市场不同产品类型大中型电机规模及市场份额（2021-2026）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中国市场不同产品类型大中型电机规模预测（2027-2032）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中国市场不同产品类型大中型电机价格走势（2021-2032）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不同应用大中型电机分析</w:t>
      </w:r>
      <w:r>
        <w:rPr>
          <w:rFonts w:hint="eastAsia"/>
        </w:rPr>
        <w:br/>
      </w:r>
      <w:r>
        <w:rPr>
          <w:rFonts w:hint="eastAsia"/>
        </w:rPr>
        <w:t>　　5.1 中国市场不同应用大中型电机销量（2021-2032）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中国市场不同应用大中型电机销量及市场份额（2021-2026）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中国市场不同应用大中型电机销量预测（2027-2032）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中国市场不同应用大中型电机规模（2021-2032）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中国市场不同应用大中型电机规模及市场份额（2021-2026）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中国市场不同应用大中型电机规模预测（2027-2032）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中国市场不同应用大中型电机价格走势（2021-2032）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大中型电机行业发展分析---发展趋势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大中型电机行业发展分析---厂商壁垒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大中型电机行业发展分析---驱动因素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大中型电机行业发展分析---制约因素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大中型电机中国企业SWOT分析</w:t>
      </w:r>
      <w:r>
        <w:rPr>
          <w:rFonts w:hint="eastAsia"/>
        </w:rPr>
        <w:br/>
      </w:r>
      <w:r>
        <w:rPr>
          <w:rFonts w:hint="eastAsia"/>
        </w:rPr>
        <w:t>　　6.6 大中型电机行业发展分析---行业政策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大中型电机行业产业链简介</w:t>
      </w:r>
      <w:r>
        <w:rPr>
          <w:rFonts w:hint="eastAsia"/>
        </w:rPr>
        <w:br/>
      </w:r>
      <w:r>
        <w:rPr>
          <w:rFonts w:hint="eastAsia"/>
        </w:rPr>
        <w:t>　　7.2 大中型电机产业链分析-上游</w:t>
      </w:r>
      <w:r>
        <w:rPr>
          <w:rFonts w:hint="eastAsia"/>
        </w:rPr>
        <w:br/>
      </w:r>
      <w:r>
        <w:rPr>
          <w:rFonts w:hint="eastAsia"/>
        </w:rPr>
        <w:t>　　7.3 大中型电机产业链分析-中游</w:t>
      </w:r>
      <w:r>
        <w:rPr>
          <w:rFonts w:hint="eastAsia"/>
        </w:rPr>
        <w:br/>
      </w:r>
      <w:r>
        <w:rPr>
          <w:rFonts w:hint="eastAsia"/>
        </w:rPr>
        <w:t>　　7.4 大中型电机产业链分析-下游</w:t>
      </w:r>
      <w:r>
        <w:rPr>
          <w:rFonts w:hint="eastAsia"/>
        </w:rPr>
        <w:br/>
      </w:r>
      <w:r>
        <w:rPr>
          <w:rFonts w:hint="eastAsia"/>
        </w:rPr>
        <w:t>　　7.5 大中型电机行业采购模式</w:t>
      </w:r>
      <w:r>
        <w:rPr>
          <w:rFonts w:hint="eastAsia"/>
        </w:rPr>
        <w:br/>
      </w:r>
      <w:r>
        <w:rPr>
          <w:rFonts w:hint="eastAsia"/>
        </w:rPr>
        <w:t>　　7.6 大中型电机行业生产模式</w:t>
      </w:r>
      <w:r>
        <w:rPr>
          <w:rFonts w:hint="eastAsia"/>
        </w:rPr>
        <w:br/>
      </w:r>
      <w:r>
        <w:rPr>
          <w:rFonts w:hint="eastAsia"/>
        </w:rPr>
        <w:t>　　7.7 大中型电机行业销售模式及销售渠道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中国本土大中型电机产能、产量分析</w:t>
      </w:r>
      <w:r>
        <w:rPr>
          <w:rFonts w:hint="eastAsia"/>
        </w:rPr>
        <w:br/>
      </w:r>
      <w:r>
        <w:rPr>
          <w:rFonts w:hint="eastAsia"/>
        </w:rPr>
        <w:t>　　8.1 中国大中型电机供需现状及预测（2021-2032）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中国大中型电机产能、产量、产能利用率及发展趋势（2021-2032）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中国大中型电机产量、市场需求量及发展趋势（2021-2032）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中国大中型电机进出口分析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中国市场大中型电机主要进口来源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中国市场大中型电机主要出口目的地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不同产品类型大中型电机市场规模2021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不同应用大中型电机市场规模2021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中国市场主要厂商大中型电机销量（2021-2026）&amp;（千台）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中国市场主要厂商大中型电机销量市场份额（2021-2026）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中国市场主要厂商大中型电机收入（2021-2026）&amp;（万元）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中国市场主要厂商大中型电机收入份额（2021-2026）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2025年中国主要生产商大中型电机收入排名（万元）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中国市场主要厂商大中型电机价格（2021-2026）&amp;（元/台）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中国市场主要厂商大中型电机总部及产地分布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中国市场主要厂商成立时间及大中型电机商业化日期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中国市场主要厂商大中型电机产品类型及应用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2025年中国市场大中型电机主要厂商市场地位（第一梯队、第二梯队和第三梯队）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大中型电机市场投资、并购等现状分析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大中型电机生产基地、总部、竞争对手及市场地位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中国市场不同产品类型大中型电机销量（2021-2026）&amp;（千台）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中国市场不同产品类型大中型电机销量市场份额（2021-2026）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中国市场不同产品类型大中型电机销量预测（2027-2032）&amp;（千台）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中国市场不同产品类型大中型电机销量市场份额预测（2027-2032）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中国市场不同产品类型大中型电机规模（2021-2026）&amp;（万元）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中国市场不同产品类型大中型电机规模市场份额（2021-2026）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中国市场不同产品类型大中型电机规模预测（2027-2032）&amp;（万元）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中国市场不同产品类型大中型电机规模市场份额预测（2027-2032）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中国市场不同应用大中型电机销量（2021-2026）&amp;（千台）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中国市场不同应用大中型电机销量市场份额（2021-2026）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中国市场不同应用大中型电机销量预测（2027-2032）&amp;（千台）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中国市场不同应用大中型电机销量市场份额预测（2027-2032）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中国市场不同应用大中型电机规模（2021-2026）&amp;（万元）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中国市场不同应用大中型电机规模市场份额（2021-2026）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中国市场不同应用大中型电机规模预测（2027-2032）&amp;（万元）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中国市场不同应用大中型电机规模市场份额预测（2027-2032）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大中型电机行业发展分析---发展趋势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大中型电机行业发展分析---厂商壁垒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大中型电机行业发展分析---驱动因素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大中型电机行业发展分析---制约因素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大中型电机行业相关重点政策一览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大中型电机行业供应链分析</w:t>
      </w:r>
      <w:r>
        <w:rPr>
          <w:rFonts w:hint="eastAsia"/>
        </w:rPr>
        <w:br/>
      </w:r>
      <w:r>
        <w:rPr>
          <w:rFonts w:hint="eastAsia"/>
        </w:rPr>
        <w:t>　　表 106： 大中型电机上游原料供应商</w:t>
      </w:r>
      <w:r>
        <w:rPr>
          <w:rFonts w:hint="eastAsia"/>
        </w:rPr>
        <w:br/>
      </w:r>
      <w:r>
        <w:rPr>
          <w:rFonts w:hint="eastAsia"/>
        </w:rPr>
        <w:t>　　表 107： 大中型电机行业主要下游客户</w:t>
      </w:r>
      <w:r>
        <w:rPr>
          <w:rFonts w:hint="eastAsia"/>
        </w:rPr>
        <w:br/>
      </w:r>
      <w:r>
        <w:rPr>
          <w:rFonts w:hint="eastAsia"/>
        </w:rPr>
        <w:t>　　表 108： 大中型电机典型经销商</w:t>
      </w:r>
      <w:r>
        <w:rPr>
          <w:rFonts w:hint="eastAsia"/>
        </w:rPr>
        <w:br/>
      </w:r>
      <w:r>
        <w:rPr>
          <w:rFonts w:hint="eastAsia"/>
        </w:rPr>
        <w:t>　　表 109： 中国大中型电机产量、销量、进口量及出口量（2021-2026）&amp;（千台）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中国大中型电机产量、销量、进口量及出口量预测（2027-2032）&amp;（千台）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中国市场大中型电机主要进口来源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中国市场大中型电机主要出口目的地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大中型电机产品图片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中国不同产品类型大中型电机市场规模市场份额2025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低速电机产品图片</w:t>
      </w:r>
      <w:r>
        <w:rPr>
          <w:rFonts w:hint="eastAsia"/>
        </w:rPr>
        <w:br/>
      </w:r>
      <w:r>
        <w:rPr>
          <w:rFonts w:hint="eastAsia"/>
        </w:rPr>
        <w:t>　　图 4： 中速电机产品图片</w:t>
      </w:r>
      <w:r>
        <w:rPr>
          <w:rFonts w:hint="eastAsia"/>
        </w:rPr>
        <w:br/>
      </w:r>
      <w:r>
        <w:rPr>
          <w:rFonts w:hint="eastAsia"/>
        </w:rPr>
        <w:t>　　图 5： 高速电机产品图片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中国不同应用大中型电机市场份额2025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工业机械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中国市场大中型电机市场规模，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中国市场大中型电机收入及增长率（2021-2032）&amp;（万元）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中国市场大中型电机销量及增长率（2021-2032）&amp;（千台）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2025年中国市场主要厂商大中型电机销量市场份额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2025年中国市场主要厂商大中型电机收入市场份额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2025年中国市场前五大厂商大中型电机市场份额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2025年中国市场大中型电机第一梯队、第二梯队和第三梯队厂商（品牌）及市场份额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中国市场不同产品类型大中型电机价格走势（2021-2032）&amp;（元/台）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中国市场不同应用大中型电机价格走势（2021-2032）&amp;（元/台）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大中型电机中国企业SWOT分析</w:t>
      </w:r>
      <w:r>
        <w:rPr>
          <w:rFonts w:hint="eastAsia"/>
        </w:rPr>
        <w:br/>
      </w:r>
      <w:r>
        <w:rPr>
          <w:rFonts w:hint="eastAsia"/>
        </w:rPr>
        <w:t>　　图 22： 大中型电机产业链</w:t>
      </w:r>
      <w:r>
        <w:rPr>
          <w:rFonts w:hint="eastAsia"/>
        </w:rPr>
        <w:br/>
      </w:r>
      <w:r>
        <w:rPr>
          <w:rFonts w:hint="eastAsia"/>
        </w:rPr>
        <w:t>　　图 23： 大中型电机行业采购模式分析</w:t>
      </w:r>
      <w:r>
        <w:rPr>
          <w:rFonts w:hint="eastAsia"/>
        </w:rPr>
        <w:br/>
      </w:r>
      <w:r>
        <w:rPr>
          <w:rFonts w:hint="eastAsia"/>
        </w:rPr>
        <w:t>　　图 24： 大中型电机行业生产模式分析</w:t>
      </w:r>
      <w:r>
        <w:rPr>
          <w:rFonts w:hint="eastAsia"/>
        </w:rPr>
        <w:br/>
      </w:r>
      <w:r>
        <w:rPr>
          <w:rFonts w:hint="eastAsia"/>
        </w:rPr>
        <w:t>　　图 25： 大中型电机行业销售模式分析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中国大中型电机产能、产量、产能利用率及发展趋势（2021-2032）&amp;（千台）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中国大中型电机产量、市场需求量及发展趋势（2021-2032）&amp;（千台）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27e3614b746df" w:history="1">
        <w:r>
          <w:rPr>
            <w:rStyle w:val="Hyperlink"/>
          </w:rPr>
          <w:t>2026-2032年中国大中型电机行业研究及前景趋势报告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27e3614b746df" w:history="1">
        <w:r>
          <w:rPr>
            <w:rStyle w:val="Hyperlink"/>
          </w:rPr>
          <w:t>https://www.20087.com/6/86/DaZhongXingDianJiFaZhanQianJingFenXi.html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9862268fb40c8" w:history="1">
      <w:r>
        <w:rPr>
          <w:rStyle w:val="Hyperlink"/>
        </w:rPr>
        <w:t>2026-2032年中国大中型电机行业研究及前景趋势报告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aZhongXingDianJiFaZhanQianJingFenXi.html" TargetMode="External" Id="R6f727e3614b7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aZhongXingDianJiFaZhanQianJingFenXi.html" TargetMode="External" Id="Rd719862268fb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2026-02-06T02:41:22Z</dcterms:created>
  <dcterms:modified xsi:type="dcterms:W3CDTF">2026-02-06T03:41:22Z</dcterms:modified>
  <dc:subject>2026-2032年中国大中型电机行业研究及前景趋势报告</dc:subject>
  <dc:title>2026-2032年中国大中型电机行业研究及前景趋势报告</dc:title>
  <cp:keywords>2026-2032年中国大中型电机行业研究及前景趋势报告</cp:keywords>
  <dc:description>2026-2032年中国大中型电机行业研究及前景趋势报告</dc:description>
</cp:coreProperties>
</file>