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d353e8dbb41c2" w:history="1">
              <w:r>
                <w:rPr>
                  <w:rStyle w:val="Hyperlink"/>
                </w:rPr>
                <w:t>2025-2031年全球与中国射频前端芯片行业现状分析及发展趋势报告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d353e8dbb41c2" w:history="1">
              <w:r>
                <w:rPr>
                  <w:rStyle w:val="Hyperlink"/>
                </w:rPr>
                <w:t>2025-2031年全球与中国射频前端芯片行业现状分析及发展趋势报告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d353e8dbb41c2" w:history="1">
                <w:r>
                  <w:rPr>
                    <w:rStyle w:val="Hyperlink"/>
                  </w:rPr>
                  <w:t>https://www.20087.com/6/96/ShePinQianDuanXinPianDeFaZhanQuShi.html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芯片（RFIC）是无线通信设备中不可或缺的组件，负责信号的接收和发送。近年来，随着5G通信标准的部署和物联网（IoT）设备的普及，对高性能、低功耗RFIC的需求激增。同时，先进封装技术和材料科学的进步，推动了RFIC的小型化和集成度提升，满足了终端设备向轻薄化发展的趋势。</w:t>
      </w:r>
      <w:r>
        <w:rPr>
          <w:rFonts w:hint="eastAsia"/>
        </w:rPr>
        <w:br/>
      </w:r>
      <w:r>
        <w:rPr>
          <w:rFonts w:hint="eastAsia"/>
        </w:rPr>
        <w:t>　　未来，射频前端芯片将更加注重多频段兼容和智能化。随着6G通信技术的探索，RFIC将需要支持更宽的频谱范围和更高的数据传输速率。同时，AI算法的集成将使RFIC具备自适应调谐和智能功率控制能力，提升通信质量和能效。此外，随着卫星通信和毫米波技术的发展，射频前端芯片将扩展至新的应用领域，如太空互联网和汽车雷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d353e8dbb41c2" w:history="1">
        <w:r>
          <w:rPr>
            <w:rStyle w:val="Hyperlink"/>
          </w:rPr>
          <w:t>2025-2031年全球与中国射频前端芯片行业现状分析及发展趋势报告</w:t>
        </w:r>
      </w:hyperlink>
      <w:r>
        <w:rPr>
          <w:rFonts w:hint="eastAsia"/>
        </w:rPr>
        <w:t>》依托权威机构及行业协会数据，结合射频前端芯片行业的宏观环境与微观实践，从射频前端芯片市场规模、市场需求、技术现状及产业链结构等多维度进行了系统调研与分析。报告通过严谨的研究方法与翔实的数据支持，辅以直观图表，全面剖析了射频前端芯片行业发展趋势、重点企业表现及市场竞争格局，并通过SWOT分析揭示了行业机遇与潜在风险，为射频前端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中国射频前端芯片概述</w:t>
      </w:r>
      <w:r>
        <w:rPr>
          <w:rFonts w:hint="eastAsia"/>
        </w:rPr>
        <w:br/>
      </w:r>
      <w:r>
        <w:rPr>
          <w:rFonts w:hint="eastAsia"/>
        </w:rPr>
        <w:t>　　第一节 射频前端芯片行业定义</w:t>
      </w:r>
      <w:r>
        <w:rPr>
          <w:rFonts w:hint="eastAsia"/>
        </w:rPr>
        <w:br/>
      </w:r>
      <w:r>
        <w:rPr>
          <w:rFonts w:hint="eastAsia"/>
        </w:rPr>
        <w:t>　　第二节 射频前端芯片行业发展特性</w:t>
      </w:r>
      <w:r>
        <w:rPr>
          <w:rFonts w:hint="eastAsia"/>
        </w:rPr>
        <w:br/>
      </w:r>
      <w:r>
        <w:rPr>
          <w:rFonts w:hint="eastAsia"/>
        </w:rPr>
        <w:t>　　第三节 射频前端芯片产业链分析</w:t>
      </w:r>
      <w:r>
        <w:rPr>
          <w:rFonts w:hint="eastAsia"/>
        </w:rPr>
        <w:br/>
      </w:r>
      <w:r>
        <w:rPr>
          <w:rFonts w:hint="eastAsia"/>
        </w:rPr>
        <w:t>　　第四节 射频前端芯片行业生命周期分析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国外主要射频前端芯片市场发展概况</w:t>
      </w:r>
      <w:r>
        <w:rPr>
          <w:rFonts w:hint="eastAsia"/>
        </w:rPr>
        <w:br/>
      </w:r>
      <w:r>
        <w:rPr>
          <w:rFonts w:hint="eastAsia"/>
        </w:rPr>
        <w:t>　　第一节 全球射频前端芯片市场发展分析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欧洲地区主要国家射频前端芯片市场概况</w:t>
      </w:r>
      <w:r>
        <w:rPr>
          <w:rFonts w:hint="eastAsia"/>
        </w:rPr>
        <w:br/>
      </w:r>
      <w:r>
        <w:rPr>
          <w:rFonts w:hint="eastAsia"/>
        </w:rPr>
        <w:t>　　第三节 北美地区射频前端芯片市场概况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亚洲地区主要国家射频前端芯片市场概况</w:t>
      </w:r>
      <w:r>
        <w:rPr>
          <w:rFonts w:hint="eastAsia"/>
        </w:rPr>
        <w:br/>
      </w:r>
      <w:r>
        <w:rPr>
          <w:rFonts w:hint="eastAsia"/>
        </w:rPr>
        <w:t>　　第五节 全球射频前端芯片市场发展预测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中国射频前端芯片发展环境分析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射频前端芯片行业相关政策、标准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射频前端芯片行业相关发展规划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中国射频前端芯片技术发展分析</w:t>
      </w:r>
      <w:r>
        <w:rPr>
          <w:rFonts w:hint="eastAsia"/>
        </w:rPr>
        <w:br/>
      </w:r>
      <w:r>
        <w:rPr>
          <w:rFonts w:hint="eastAsia"/>
        </w:rPr>
        <w:t>　　第一节 当前射频前端芯片技术发展现状分析</w:t>
      </w:r>
      <w:r>
        <w:rPr>
          <w:rFonts w:hint="eastAsia"/>
        </w:rPr>
        <w:br/>
      </w:r>
      <w:r>
        <w:rPr>
          <w:rFonts w:hint="eastAsia"/>
        </w:rPr>
        <w:t>　　第二节 射频前端芯片生产中需注意的问题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射频前端芯片行业主要技术发展趋势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射频前端芯片市场特性分析</w:t>
      </w:r>
      <w:r>
        <w:rPr>
          <w:rFonts w:hint="eastAsia"/>
        </w:rPr>
        <w:br/>
      </w:r>
      <w:r>
        <w:rPr>
          <w:rFonts w:hint="eastAsia"/>
        </w:rPr>
        <w:t>　　第一节 射频前端芯片行业集中度分析</w:t>
      </w:r>
      <w:r>
        <w:rPr>
          <w:rFonts w:hint="eastAsia"/>
        </w:rPr>
        <w:br/>
      </w:r>
      <w:r>
        <w:rPr>
          <w:rFonts w:hint="eastAsia"/>
        </w:rPr>
        <w:t>　　第二节 射频前端芯片行业SWOT分析</w:t>
      </w:r>
      <w:r>
        <w:rPr>
          <w:rFonts w:hint="eastAsia"/>
        </w:rPr>
        <w:br/>
      </w:r>
      <w:r>
        <w:rPr>
          <w:rFonts w:hint="eastAsia"/>
        </w:rPr>
        <w:t>　　　　一、射频前端芯片行业优势</w:t>
      </w:r>
      <w:r>
        <w:rPr>
          <w:rFonts w:hint="eastAsia"/>
        </w:rPr>
        <w:br/>
      </w:r>
      <w:r>
        <w:rPr>
          <w:rFonts w:hint="eastAsia"/>
        </w:rPr>
        <w:t>　　　　二、射频前端芯片行业劣势</w:t>
      </w:r>
      <w:r>
        <w:rPr>
          <w:rFonts w:hint="eastAsia"/>
        </w:rPr>
        <w:br/>
      </w:r>
      <w:r>
        <w:rPr>
          <w:rFonts w:hint="eastAsia"/>
        </w:rPr>
        <w:t>　　　　三、射频前端芯片行业机会</w:t>
      </w:r>
      <w:r>
        <w:rPr>
          <w:rFonts w:hint="eastAsia"/>
        </w:rPr>
        <w:br/>
      </w:r>
      <w:r>
        <w:rPr>
          <w:rFonts w:hint="eastAsia"/>
        </w:rPr>
        <w:t>　　　　四、射频前端芯片行业风险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中国射频前端芯片发展现状</w:t>
      </w:r>
      <w:r>
        <w:rPr>
          <w:rFonts w:hint="eastAsia"/>
        </w:rPr>
        <w:br/>
      </w:r>
      <w:r>
        <w:rPr>
          <w:rFonts w:hint="eastAsia"/>
        </w:rPr>
        <w:t>　　第一节 中国射频前端芯片市场现状分析</w:t>
      </w:r>
      <w:r>
        <w:rPr>
          <w:rFonts w:hint="eastAsia"/>
        </w:rPr>
        <w:br/>
      </w:r>
      <w:r>
        <w:rPr>
          <w:rFonts w:hint="eastAsia"/>
        </w:rPr>
        <w:t>　　第二节 中国射频前端芯片行业产量情况分析及预测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一、射频前端芯片总体产能规模</w:t>
      </w:r>
      <w:r>
        <w:rPr>
          <w:rFonts w:hint="eastAsia"/>
        </w:rPr>
        <w:br/>
      </w:r>
      <w:r>
        <w:rPr>
          <w:rFonts w:hint="eastAsia"/>
        </w:rPr>
        <w:t>　　　　二、射频前端芯片生产区域分布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三、2019-2024年中国射频前端芯片产量统计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四、2025-2031年中国射频前端芯片产量预测</w:t>
      </w:r>
      <w:r>
        <w:rPr>
          <w:rFonts w:hint="eastAsia"/>
        </w:rPr>
        <w:br/>
      </w:r>
      <w:r>
        <w:rPr>
          <w:rFonts w:hint="eastAsia"/>
        </w:rPr>
        <w:t>　　第三节 中国射频前端芯片市场需求分析及预测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一、中国射频前端芯片市场需求特点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二、2019-2024年中国射频前端芯片市场需求量统计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三、2025-2031年中国射频前端芯片市场需求量预测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中国射频前端芯片价格趋势分析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一、2019-2024年中国射频前端芯片市场价格趋势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二、2025-2031年中国射频前端芯片市场价格走势预测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2019-2024年射频前端芯片行业经济运行状况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2019-2024年中国射频前端芯片行业盈利能力分析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2019-2024年中国射频前端芯片行业发展能力分析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2019-2024年射频前端芯片行业偿债能力分析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2019-2024年射频前端芯片制造企业数量分析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射频前端芯片行业上、下游市场分析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射频前端芯片行业上游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射频前端芯片行业下游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中国射频前端芯片行业重点地区发展分析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射频前端芯片行业重点区域市场结构调研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**地区射频前端芯片市场发展分析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**地区射频前端芯片市场发展分析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**地区射频前端芯片市场发展分析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**地区射频前端芯片市场发展分析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**地区射频前端芯片市场发展分析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2019-2024年中国射频前端芯片进出口分析</w:t>
      </w:r>
      <w:r>
        <w:rPr>
          <w:rFonts w:hint="eastAsia"/>
        </w:rPr>
        <w:br/>
      </w:r>
      <w:r>
        <w:rPr>
          <w:rFonts w:hint="eastAsia"/>
        </w:rPr>
        <w:t>　　第一节 射频前端芯片进口情况分析</w:t>
      </w:r>
      <w:r>
        <w:rPr>
          <w:rFonts w:hint="eastAsia"/>
        </w:rPr>
        <w:br/>
      </w:r>
      <w:r>
        <w:rPr>
          <w:rFonts w:hint="eastAsia"/>
        </w:rPr>
        <w:t>　　第二节 射频前端芯片出口情况分析</w:t>
      </w:r>
      <w:r>
        <w:rPr>
          <w:rFonts w:hint="eastAsia"/>
        </w:rPr>
        <w:br/>
      </w:r>
      <w:r>
        <w:rPr>
          <w:rFonts w:hint="eastAsia"/>
        </w:rPr>
        <w:t>　　第三节 影响射频前端芯片进出口因素分析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射频前端芯片行业重点企业竞争力分析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三、企业射频前端芯片经营状况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射频前端芯片行业企业经营策略研究分析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射频前端芯片企业多样化经营策略分析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一、射频前端芯片企业多样化经营情况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二、现行射频前端芯片行业多样化经营的方向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大型射频前端芯片企业集团未来发展策略分析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对中小射频前端芯片企业生产经营的建议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射频前端芯片行业投资风险预警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影响射频前端芯片行业发展的主要因素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一、2025年影响射频前端芯片行业运行的有利因素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二、2025年影响射频前端芯片行业运行的稳定因素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三、2025年影响射频前端芯片行业运行的不利因素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四、2025年我国射频前端芯片行业发展面临的挑战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五、2025年我国射频前端芯片行业发展面临的机遇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射频前端芯片行业投资风险预警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一、射频前端芯片行业市场风险预测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二、射频前端芯片行业政策风险预测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三、射频前端芯片行业经营风险预测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四、射频前端芯片行业技术风险预测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五、射频前端芯片行业竞争风险预测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六、射频前端芯片行业其他风险预测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射频前端芯片投资建议</w:t>
      </w:r>
      <w:r>
        <w:rPr>
          <w:rFonts w:hint="eastAsia"/>
        </w:rPr>
        <w:br/>
      </w:r>
      <w:r>
        <w:rPr>
          <w:rFonts w:hint="eastAsia"/>
        </w:rPr>
        <w:t>　　第一节 2025年射频前端芯片市场前景分析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2025年射频前端芯片发展趋势预测</w:t>
      </w:r>
      <w:r>
        <w:rPr>
          <w:rFonts w:hint="eastAsia"/>
        </w:rPr>
        <w:br/>
      </w:r>
      <w:r>
        <w:rPr>
          <w:rFonts w:hint="eastAsia"/>
        </w:rPr>
        <w:t>　　第三节 射频前端芯片行业投资进入壁垒分析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2025-2031年中国射频前端芯片行业产能预测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2025-2031年中国射频前端芯片行业产量预测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2025-2031年中国射频前端芯片行业市场需求预测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2019-2024年中国射频前端芯片行业出口量及增速统计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射频前端芯片重点企业经营情况分析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2025年射频前端芯片行业壁垒</w:t>
      </w:r>
      <w:r>
        <w:rPr>
          <w:rFonts w:hint="eastAsia"/>
        </w:rPr>
        <w:br/>
      </w:r>
      <w:r>
        <w:rPr>
          <w:rFonts w:hint="eastAsia"/>
        </w:rPr>
        <w:t>　　图表 2025年射频前端芯片市场前景分析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2025-2031年中国射频前端芯片市场需求预测</w:t>
      </w:r>
      <w:r>
        <w:rPr>
          <w:rFonts w:hint="eastAsia"/>
        </w:rPr>
        <w:br/>
      </w:r>
      <w:r>
        <w:rPr>
          <w:rFonts w:hint="eastAsia"/>
        </w:rPr>
        <w:t>　　图表 2025年射频前端芯片发展趋势预测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d353e8dbb41c2" w:history="1">
        <w:r>
          <w:rPr>
            <w:rStyle w:val="Hyperlink"/>
          </w:rPr>
          <w:t>2025-2031年全球与中国射频前端芯片行业现状分析及发展趋势报告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d353e8dbb41c2" w:history="1">
        <w:r>
          <w:rPr>
            <w:rStyle w:val="Hyperlink"/>
          </w:rPr>
          <w:t>https://www.20087.com/6/96/ShePinQianDuanXinPianDeFaZhanQuShi.html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热点：国产射频芯片龙头公司、射频前端芯片上市公司、无线通信射频前端与天线、射频前端芯片发展现状、射频滤波器芯片、射频前端芯片概念股、手机射频前端架构、射频前端芯片公司、射频模块有哪些类型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779bc0cbf454f" w:history="1">
      <w:r>
        <w:rPr>
          <w:rStyle w:val="Hyperlink"/>
        </w:rPr>
        <w:t>2025-2031年全球与中国射频前端芯片行业现状分析及发展趋势报告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ePinQianDuanXinPianDeFaZhanQuShi.html" TargetMode="External" Id="Re47d353e8dbb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ePinQianDuanXinPianDeFaZhanQuShi.html" TargetMode="External" Id="Rc8b779bc0cbf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2025-02-13T01:40:00Z</dcterms:created>
  <dcterms:modified xsi:type="dcterms:W3CDTF">2025-02-13T02:40:00Z</dcterms:modified>
  <dc:subject>2025-2031年全球与中国射频前端芯片行业现状分析及发展趋势报告</dc:subject>
  <dc:title>2025-2031年全球与中国射频前端芯片行业现状分析及发展趋势报告</dc:title>
  <cp:keywords>2025-2031年全球与中国射频前端芯片行业现状分析及发展趋势报告</cp:keywords>
  <dc:description>2025-2031年全球与中国射频前端芯片行业现状分析及发展趋势报告</dc:description>
</cp:coreProperties>
</file>