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b867f94834fa7" w:history="1">
              <w:r>
                <w:rPr>
                  <w:rStyle w:val="Hyperlink"/>
                </w:rPr>
                <w:t>2026-2032年中国工业PC主板行业现状研究与发展前景分析报告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b867f94834fa7" w:history="1">
              <w:r>
                <w:rPr>
                  <w:rStyle w:val="Hyperlink"/>
                </w:rPr>
                <w:t>2026-2032年中国工业PC主板行业现状研究与发展前景分析报告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b867f94834fa7" w:history="1">
                <w:r>
                  <w:rPr>
                    <w:rStyle w:val="Hyperlink"/>
                  </w:rPr>
                  <w:t>https://www.20087.com/6/66/GongYePCZhuBanFaZhanQianJingFenXi.html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PC主板是一种专为恶劣工业现场设计的核心计算载体，具备宽温运行、抗强电磁干扰及超长生命周期供货等特性，被广泛应用于数控机床、轨道交通、医疗影像设备及机器视觉等关键自动化系统中。目前，在全球工业互联网加速落地以及边缘侧数据处理负荷激增的背景下，该装备展现出了强劲的市场渗透率与技术升级动能。为了满足复杂工况下的极高稳定性与算力弹性需求，现代工业PC主板在底层电路设计与散热防护上实现了深度革新。采用无风扇大面积鳍片散热与全封闭固态电容的创新架构，彻底消除了机械部件老化带来的宕机隐患。此外，结合PCIe高速插槽扩展与多路千兆网口的灵活配置，赋予了整机极其强大的外设接入与数据吞吐能力。</w:t>
      </w:r>
      <w:r>
        <w:rPr>
          <w:rFonts w:hint="eastAsia"/>
        </w:rPr>
        <w:br/>
      </w:r>
      <w:r>
        <w:rPr>
          <w:rFonts w:hint="eastAsia"/>
        </w:rPr>
        <w:t>　　未来，工业PC主板的产业进阶将由异构计算融合与全生命周期绿色循环双轮驱动。市场调研网认为，在产品形态层面，单一的通用计算平台正逐步向深度定制化的专用加速引擎跨越。未来的工控主板将原生集成GPU、NPU乃至FPGA等异构算力单元，完美契合边缘侧AI推理与机器视觉的恐怖算力诉求。在可持续发展维度，顺应全球碳中和的战略目标，配备低功耗SoC芯片与环保阻燃基材的低碳型主板有望取得重大商业化进展。这种集极致可靠、澎湃算力与环境友好于一体的新一代数字基石，将持续夯实工业智能化的硬件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1b867f94834fa7" w:history="1">
        <w:r>
          <w:rPr>
            <w:rStyle w:val="Hyperlink"/>
          </w:rPr>
          <w:t>2026-2032年中国工业PC主板行业现状研究与发展前景分析报告</w:t>
        </w:r>
      </w:hyperlink>
      <w:r>
        <w:rPr>
          <w:rFonts w:hint="eastAsia"/>
        </w:rPr>
        <w:t>》，2025年工业PC主板行业市场规模达 亿元，预计2032年市场规模将达 亿元，期间年均复合增长率（CAGR）达 %。报告通过对工业PC主板行业的全面调研，系统分析了工业PC主板市场规模、技术现状及未来发展方向，揭示了行业竞争格局的演变趋势与潜在问题。同时，报告评估了工业PC主板行业投资价值与效益，识别了发展中的主要挑战与机遇，并结合SWOT分析为投资者和企业提供了科学的战略建议。此外，报告重点聚焦工业PC主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工业PC主板市场概述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按照不同板型规格，工业PC主板主要可以分为如下几个类别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中国不同板型规格工业PC主板增长趋势2021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ATX工业主板</w:t>
      </w:r>
      <w:r>
        <w:rPr>
          <w:rFonts w:hint="eastAsia"/>
        </w:rPr>
        <w:br/>
      </w:r>
      <w:r>
        <w:rPr>
          <w:rFonts w:hint="eastAsia"/>
        </w:rPr>
        <w:t>　　　　1.2.3 Micro-ATX工业主板</w:t>
      </w:r>
      <w:r>
        <w:rPr>
          <w:rFonts w:hint="eastAsia"/>
        </w:rPr>
        <w:br/>
      </w:r>
      <w:r>
        <w:rPr>
          <w:rFonts w:hint="eastAsia"/>
        </w:rPr>
        <w:t>　　　　1.2.4 Mini-ITX工业主板</w:t>
      </w:r>
      <w:r>
        <w:rPr>
          <w:rFonts w:hint="eastAsia"/>
        </w:rPr>
        <w:br/>
      </w:r>
      <w:r>
        <w:rPr>
          <w:rFonts w:hint="eastAsia"/>
        </w:rPr>
        <w:t>　　　　1.2.5 Pico-ITX工业主板</w:t>
      </w:r>
      <w:r>
        <w:rPr>
          <w:rFonts w:hint="eastAsia"/>
        </w:rPr>
        <w:br/>
      </w:r>
      <w:r>
        <w:rPr>
          <w:rFonts w:hint="eastAsia"/>
        </w:rPr>
        <w:t>　　　　1.2.6 3.5英寸单板工业主板</w:t>
      </w:r>
      <w:r>
        <w:rPr>
          <w:rFonts w:hint="eastAsia"/>
        </w:rPr>
        <w:br/>
      </w:r>
      <w:r>
        <w:rPr>
          <w:rFonts w:hint="eastAsia"/>
        </w:rPr>
        <w:t>　　　　1.2.7 EPIC嵌入式主板</w:t>
      </w:r>
      <w:r>
        <w:rPr>
          <w:rFonts w:hint="eastAsia"/>
        </w:rPr>
        <w:br/>
      </w:r>
      <w:r>
        <w:rPr>
          <w:rFonts w:hint="eastAsia"/>
        </w:rPr>
        <w:t>　　　　1.2.8 COM Express载板</w:t>
      </w:r>
      <w:r>
        <w:rPr>
          <w:rFonts w:hint="eastAsia"/>
        </w:rPr>
        <w:br/>
      </w:r>
      <w:r>
        <w:rPr>
          <w:rFonts w:hint="eastAsia"/>
        </w:rPr>
        <w:t>　　　　1.2.9 底板式CPU主板（PICMG架构）</w:t>
      </w:r>
      <w:r>
        <w:rPr>
          <w:rFonts w:hint="eastAsia"/>
        </w:rPr>
        <w:br/>
      </w:r>
      <w:r>
        <w:rPr>
          <w:rFonts w:hint="eastAsia"/>
        </w:rPr>
        <w:t>　　1.3 按照不同处理器架构，工业PC主板主要可以分为如下几个类别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中国不同处理器架构工业PC主板增长趋势2021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x86工业PC主板</w:t>
      </w:r>
      <w:r>
        <w:rPr>
          <w:rFonts w:hint="eastAsia"/>
        </w:rPr>
        <w:br/>
      </w:r>
      <w:r>
        <w:rPr>
          <w:rFonts w:hint="eastAsia"/>
        </w:rPr>
        <w:t>　　　　1.3.3 ARM工业主板</w:t>
      </w:r>
      <w:r>
        <w:rPr>
          <w:rFonts w:hint="eastAsia"/>
        </w:rPr>
        <w:br/>
      </w:r>
      <w:r>
        <w:rPr>
          <w:rFonts w:hint="eastAsia"/>
        </w:rPr>
        <w:t>　　　　1.3.4 RISC-V工业主板</w:t>
      </w:r>
      <w:r>
        <w:rPr>
          <w:rFonts w:hint="eastAsia"/>
        </w:rPr>
        <w:br/>
      </w:r>
      <w:r>
        <w:rPr>
          <w:rFonts w:hint="eastAsia"/>
        </w:rPr>
        <w:t>　　1.4 按照不同工作温度范围，工业PC主板主要可以分为如下几个类别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中国不同工作温度范围工业PC主板增长趋势2021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Commercial-temperature Industrial Motherboard （0°C to 60°C）</w:t>
      </w:r>
      <w:r>
        <w:rPr>
          <w:rFonts w:hint="eastAsia"/>
        </w:rPr>
        <w:br/>
      </w:r>
      <w:r>
        <w:rPr>
          <w:rFonts w:hint="eastAsia"/>
        </w:rPr>
        <w:t>　　　　1.4.3 Wide-temperature Industrial Motherboard （-20°C to 70°C）</w:t>
      </w:r>
      <w:r>
        <w:rPr>
          <w:rFonts w:hint="eastAsia"/>
        </w:rPr>
        <w:br/>
      </w:r>
      <w:r>
        <w:rPr>
          <w:rFonts w:hint="eastAsia"/>
        </w:rPr>
        <w:t>　　　　1.4.4 Extended-temperature Industrial Motherboard （-40°C to 85°C）</w:t>
      </w:r>
      <w:r>
        <w:rPr>
          <w:rFonts w:hint="eastAsia"/>
        </w:rPr>
        <w:br/>
      </w:r>
      <w:r>
        <w:rPr>
          <w:rFonts w:hint="eastAsia"/>
        </w:rPr>
        <w:t>　　1.5 从不同应用，工业PC主板主要包括如下几个方面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中国不同应用工业PC主板增长趋势2021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工业自动化</w:t>
      </w:r>
      <w:r>
        <w:rPr>
          <w:rFonts w:hint="eastAsia"/>
        </w:rPr>
        <w:br/>
      </w:r>
      <w:r>
        <w:rPr>
          <w:rFonts w:hint="eastAsia"/>
        </w:rPr>
        <w:t>　　　　1.5.3 机器人</w:t>
      </w:r>
      <w:r>
        <w:rPr>
          <w:rFonts w:hint="eastAsia"/>
        </w:rPr>
        <w:br/>
      </w:r>
      <w:r>
        <w:rPr>
          <w:rFonts w:hint="eastAsia"/>
        </w:rPr>
        <w:t>　　　　1.5.4 交通运输</w:t>
      </w:r>
      <w:r>
        <w:rPr>
          <w:rFonts w:hint="eastAsia"/>
        </w:rPr>
        <w:br/>
      </w:r>
      <w:r>
        <w:rPr>
          <w:rFonts w:hint="eastAsia"/>
        </w:rPr>
        <w:t>　　　　1.5.5 能源与电力</w:t>
      </w:r>
      <w:r>
        <w:rPr>
          <w:rFonts w:hint="eastAsia"/>
        </w:rPr>
        <w:br/>
      </w:r>
      <w:r>
        <w:rPr>
          <w:rFonts w:hint="eastAsia"/>
        </w:rPr>
        <w:t>　　　　1.5.6 医疗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中国工业PC主板发展现状及未来趋势（2021-2032）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中国市场工业PC主板收入及增长率（2021-2032）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中国市场工业PC主板销量及增长率（2021-2032）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中国市场主要工业PC主板厂商分析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中国市场主要厂商工业PC主板销量及市场占有率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中国市场主要厂商工业PC主板销量（2021-2026）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中国市场主要厂商工业PC主板销量市场份额（2021-2026）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中国市场主要厂商工业PC主板收入及市场占有率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中国市场主要厂商工业PC主板收入（2021-2026）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中国市场主要厂商工业PC主板收入市场份额（2021-2026）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2025年中国市场主要厂商工业PC主板收入排名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中国市场主要厂商工业PC主板价格（2021-2026）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中国市场主要厂商工业PC主板总部及产地分布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中国市场主要厂商成立时间及工业PC主板商业化日期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中国市场主要厂商工业PC主板产品类型及应用</w:t>
      </w:r>
      <w:r>
        <w:rPr>
          <w:rFonts w:hint="eastAsia"/>
        </w:rPr>
        <w:br/>
      </w:r>
      <w:r>
        <w:rPr>
          <w:rFonts w:hint="eastAsia"/>
        </w:rPr>
        <w:t>　　2.7 工业PC主板行业集中度、竞争程度分析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工业PC主板行业集中度分析：2025年中国Top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中国市场工业PC主板第一梯队、第二梯队和第三梯队厂商（品牌）及2025年市场份额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重点企业（20）在中国市场工业PC主板销量、收入、价格及毛利率（2021-2026）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不同板型规格工业PC主板分析</w:t>
      </w:r>
      <w:r>
        <w:rPr>
          <w:rFonts w:hint="eastAsia"/>
        </w:rPr>
        <w:br/>
      </w:r>
      <w:r>
        <w:rPr>
          <w:rFonts w:hint="eastAsia"/>
        </w:rPr>
        <w:t>　　4.1 中国市场不同板型规格工业PC主板销量（2021-2032）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中国市场不同板型规格工业PC主板销量及市场份额（2021-2026）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中国市场不同板型规格工业PC主板销量预测（2027-2032）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中国市场不同板型规格工业PC主板规模（2021-2032）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中国市场不同板型规格工业PC主板规模及市场份额（2021-2026）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中国市场不同板型规格工业PC主板规模预测（2027-2032）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中国市场不同板型规格工业PC主板价格走势（2021-2032）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不同应用工业PC主板分析</w:t>
      </w:r>
      <w:r>
        <w:rPr>
          <w:rFonts w:hint="eastAsia"/>
        </w:rPr>
        <w:br/>
      </w:r>
      <w:r>
        <w:rPr>
          <w:rFonts w:hint="eastAsia"/>
        </w:rPr>
        <w:t>　　5.1 中国市场不同应用工业PC主板销量（2021-2032）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中国市场不同应用工业PC主板销量及市场份额（2021-2026）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中国市场不同应用工业PC主板销量预测（2027-2032）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中国市场不同应用工业PC主板规模（2021-2032）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中国市场不同应用工业PC主板规模及市场份额（2021-2026）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中国市场不同应用工业PC主板规模预测（2027-2032）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中国市场不同应用工业PC主板价格走势（2021-2032）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工业PC主板行业发展分析---发展趋势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工业PC主板行业发展分析---厂商壁垒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工业PC主板行业发展分析---驱动因素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工业PC主板行业发展分析---制约因素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工业PC主板中国企业SWOT分析</w:t>
      </w:r>
      <w:r>
        <w:rPr>
          <w:rFonts w:hint="eastAsia"/>
        </w:rPr>
        <w:br/>
      </w:r>
      <w:r>
        <w:rPr>
          <w:rFonts w:hint="eastAsia"/>
        </w:rPr>
        <w:t>　　6.6 工业PC主板行业发展分析---行业政策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工业PC主板行业产业链简介</w:t>
      </w:r>
      <w:r>
        <w:rPr>
          <w:rFonts w:hint="eastAsia"/>
        </w:rPr>
        <w:br/>
      </w:r>
      <w:r>
        <w:rPr>
          <w:rFonts w:hint="eastAsia"/>
        </w:rPr>
        <w:t>　　7.2 工业PC主板产业链分析-上游</w:t>
      </w:r>
      <w:r>
        <w:rPr>
          <w:rFonts w:hint="eastAsia"/>
        </w:rPr>
        <w:br/>
      </w:r>
      <w:r>
        <w:rPr>
          <w:rFonts w:hint="eastAsia"/>
        </w:rPr>
        <w:t>　　7.3 工业PC主板产业链分析-中游</w:t>
      </w:r>
      <w:r>
        <w:rPr>
          <w:rFonts w:hint="eastAsia"/>
        </w:rPr>
        <w:br/>
      </w:r>
      <w:r>
        <w:rPr>
          <w:rFonts w:hint="eastAsia"/>
        </w:rPr>
        <w:t>　　7.4 工业PC主板产业链分析-下游</w:t>
      </w:r>
      <w:r>
        <w:rPr>
          <w:rFonts w:hint="eastAsia"/>
        </w:rPr>
        <w:br/>
      </w:r>
      <w:r>
        <w:rPr>
          <w:rFonts w:hint="eastAsia"/>
        </w:rPr>
        <w:t>　　7.5 工业PC主板行业采购模式</w:t>
      </w:r>
      <w:r>
        <w:rPr>
          <w:rFonts w:hint="eastAsia"/>
        </w:rPr>
        <w:br/>
      </w:r>
      <w:r>
        <w:rPr>
          <w:rFonts w:hint="eastAsia"/>
        </w:rPr>
        <w:t>　　7.6 工业PC主板行业生产模式</w:t>
      </w:r>
      <w:r>
        <w:rPr>
          <w:rFonts w:hint="eastAsia"/>
        </w:rPr>
        <w:br/>
      </w:r>
      <w:r>
        <w:rPr>
          <w:rFonts w:hint="eastAsia"/>
        </w:rPr>
        <w:t>　　7.7 工业PC主板行业销售模式及销售渠道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中国本土工业PC主板产能、产量分析</w:t>
      </w:r>
      <w:r>
        <w:rPr>
          <w:rFonts w:hint="eastAsia"/>
        </w:rPr>
        <w:br/>
      </w:r>
      <w:r>
        <w:rPr>
          <w:rFonts w:hint="eastAsia"/>
        </w:rPr>
        <w:t>　　8.1 中国工业PC主板供需现状及预测（2021-2032）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中国工业PC主板产能、产量、产能利用率及发展趋势（2021-2032）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中国工业PC主板产量、市场需求量及发展趋势（2021-2032）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中国工业PC主板进出口分析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中国市场工业PC主板主要进口来源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中国市场工业PC主板主要出口目的地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不同板型规格工业PC主板市场规模2021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不同处理器架构工业PC主板市场规模2021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不同工作温度范围工业PC主板市场规模2021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不同应用工业PC主板市场规模2021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中国市场主要厂商工业PC主板销量（2021-2026）&amp;（台）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中国市场主要厂商工业PC主板销量市场份额（2021-2026）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中国市场主要厂商工业PC主板收入（2021-2026）&amp;（万元）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中国市场主要厂商工业PC主板收入份额（2021-2026）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2025年中国主要生产商工业PC主板收入排名（万元）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中国市场主要厂商工业PC主板价格（2021-2026）&amp;（元/台）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中国市场主要厂商工业PC主板总部及产地分布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中国市场主要厂商成立时间及工业PC主板商业化日期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中国市场主要厂商工业PC主板产品类型及应用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2025年中国市场工业PC主板主要厂商市场地位（第一梯队、第二梯队和第三梯队）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工业PC主板市场投资、并购等现状分析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工业PC主板生产基地、总部、竞争对手及市场地位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工业PC主板产品规格、参数及市场应用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工业PC主板销量（台）、收入（万元）、价格（元/台）及毛利率（2021-2026）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中国市场不同板型规格工业PC主板销量（2021-2026）&amp;（台）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中国市场不同板型规格工业PC主板销量市场份额（2021-2026）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中国市场不同板型规格工业PC主板销量预测（2027-2032）&amp;（台）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中国市场不同板型规格工业PC主板销量市场份额预测（2027-2032）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中国市场不同板型规格工业PC主板规模（2021-2026）&amp;（万元）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中国市场不同板型规格工业PC主板规模市场份额（2021-2026）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中国市场不同板型规格工业PC主板规模预测（2027-2032）&amp;（万元）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中国市场不同板型规格工业PC主板规模市场份额预测（2027-2032）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中国市场不同应用工业PC主板销量（2021-2026）&amp;（台）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中国市场不同应用工业PC主板销量市场份额（2021-2026）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中国市场不同应用工业PC主板销量预测（2027-2032）&amp;（台）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中国市场不同应用工业PC主板销量市场份额预测（2027-2032）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中国市场不同应用工业PC主板规模（2021-2026）&amp;（万元）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中国市场不同应用工业PC主板规模市场份额（2021-2026）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中国市场不同应用工业PC主板规模预测（2027-2032）&amp;（万元）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中国市场不同应用工业PC主板规模市场份额预测（2027-2032）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工业PC主板行业发展分析---发展趋势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工业PC主板行业发展分析---厂商壁垒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工业PC主板行业发展分析---驱动因素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工业PC主板行业发展分析---制约因素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工业PC主板行业相关重点政策一览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工业PC主板行业供应链分析</w:t>
      </w:r>
      <w:r>
        <w:rPr>
          <w:rFonts w:hint="eastAsia"/>
        </w:rPr>
        <w:br/>
      </w:r>
      <w:r>
        <w:rPr>
          <w:rFonts w:hint="eastAsia"/>
        </w:rPr>
        <w:t>　　表 138： 工业PC主板上游原料供应商</w:t>
      </w:r>
      <w:r>
        <w:rPr>
          <w:rFonts w:hint="eastAsia"/>
        </w:rPr>
        <w:br/>
      </w:r>
      <w:r>
        <w:rPr>
          <w:rFonts w:hint="eastAsia"/>
        </w:rPr>
        <w:t>　　表 139： 工业PC主板行业主要下游客户</w:t>
      </w:r>
      <w:r>
        <w:rPr>
          <w:rFonts w:hint="eastAsia"/>
        </w:rPr>
        <w:br/>
      </w:r>
      <w:r>
        <w:rPr>
          <w:rFonts w:hint="eastAsia"/>
        </w:rPr>
        <w:t>　　表 140： 工业PC主板典型经销商</w:t>
      </w:r>
      <w:r>
        <w:rPr>
          <w:rFonts w:hint="eastAsia"/>
        </w:rPr>
        <w:br/>
      </w:r>
      <w:r>
        <w:rPr>
          <w:rFonts w:hint="eastAsia"/>
        </w:rPr>
        <w:t>　　表 141： 中国工业PC主板产量、销量、进口量及出口量（2021-2026）&amp;（台）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中国工业PC主板产量、销量、进口量及出口量预测（2027-2032）&amp;（台）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中国市场工业PC主板主要进口来源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中国市场工业PC主板主要出口目的地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工业PC主板产品图片</w:t>
      </w:r>
      <w:r>
        <w:rPr>
          <w:rFonts w:hint="eastAsia"/>
        </w:rPr>
        <w:br/>
      </w:r>
      <w:r>
        <w:rPr>
          <w:rFonts w:hint="eastAsia"/>
        </w:rPr>
        <w:t>　　图 2： 中国不同板型规格工业PC主板市场规模市场份额2025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ATX工业主板产品图片</w:t>
      </w:r>
      <w:r>
        <w:rPr>
          <w:rFonts w:hint="eastAsia"/>
        </w:rPr>
        <w:br/>
      </w:r>
      <w:r>
        <w:rPr>
          <w:rFonts w:hint="eastAsia"/>
        </w:rPr>
        <w:t>　　图 4： Micro-ATX工业主板产品图片</w:t>
      </w:r>
      <w:r>
        <w:rPr>
          <w:rFonts w:hint="eastAsia"/>
        </w:rPr>
        <w:br/>
      </w:r>
      <w:r>
        <w:rPr>
          <w:rFonts w:hint="eastAsia"/>
        </w:rPr>
        <w:t>　　图 5： Mini-ITX工业主板产品图片</w:t>
      </w:r>
      <w:r>
        <w:rPr>
          <w:rFonts w:hint="eastAsia"/>
        </w:rPr>
        <w:br/>
      </w:r>
      <w:r>
        <w:rPr>
          <w:rFonts w:hint="eastAsia"/>
        </w:rPr>
        <w:t>　　图 6： Pico-ITX工业主板产品图片</w:t>
      </w:r>
      <w:r>
        <w:rPr>
          <w:rFonts w:hint="eastAsia"/>
        </w:rPr>
        <w:br/>
      </w:r>
      <w:r>
        <w:rPr>
          <w:rFonts w:hint="eastAsia"/>
        </w:rPr>
        <w:t>　　图 7： 3.5英寸单板工业主板产品图片</w:t>
      </w:r>
      <w:r>
        <w:rPr>
          <w:rFonts w:hint="eastAsia"/>
        </w:rPr>
        <w:br/>
      </w:r>
      <w:r>
        <w:rPr>
          <w:rFonts w:hint="eastAsia"/>
        </w:rPr>
        <w:t>　　图 8： EPIC嵌入式主板产品图片</w:t>
      </w:r>
      <w:r>
        <w:rPr>
          <w:rFonts w:hint="eastAsia"/>
        </w:rPr>
        <w:br/>
      </w:r>
      <w:r>
        <w:rPr>
          <w:rFonts w:hint="eastAsia"/>
        </w:rPr>
        <w:t>　　图 9： COM Express载板产品图片</w:t>
      </w:r>
      <w:r>
        <w:rPr>
          <w:rFonts w:hint="eastAsia"/>
        </w:rPr>
        <w:br/>
      </w:r>
      <w:r>
        <w:rPr>
          <w:rFonts w:hint="eastAsia"/>
        </w:rPr>
        <w:t>　　图 10： 底板式CPU主板（PICMG架构）产品图片</w:t>
      </w:r>
      <w:r>
        <w:rPr>
          <w:rFonts w:hint="eastAsia"/>
        </w:rPr>
        <w:br/>
      </w:r>
      <w:r>
        <w:rPr>
          <w:rFonts w:hint="eastAsia"/>
        </w:rPr>
        <w:t>　　图 11： 中国不同处理器架构工业PC主板市场规模市场份额2025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x86工业PC主板产品图片</w:t>
      </w:r>
      <w:r>
        <w:rPr>
          <w:rFonts w:hint="eastAsia"/>
        </w:rPr>
        <w:br/>
      </w:r>
      <w:r>
        <w:rPr>
          <w:rFonts w:hint="eastAsia"/>
        </w:rPr>
        <w:t>　　图 13： ARM工业主板产品图片</w:t>
      </w:r>
      <w:r>
        <w:rPr>
          <w:rFonts w:hint="eastAsia"/>
        </w:rPr>
        <w:br/>
      </w:r>
      <w:r>
        <w:rPr>
          <w:rFonts w:hint="eastAsia"/>
        </w:rPr>
        <w:t>　　图 14： RISC-V工业主板产品图片</w:t>
      </w:r>
      <w:r>
        <w:rPr>
          <w:rFonts w:hint="eastAsia"/>
        </w:rPr>
        <w:br/>
      </w:r>
      <w:r>
        <w:rPr>
          <w:rFonts w:hint="eastAsia"/>
        </w:rPr>
        <w:t>　　图 15： 中国不同工作温度范围工业PC主板市场规模市场份额2025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Commercial-temperature Industrial Motherboard （0°C to 60°C）产品图片</w:t>
      </w:r>
      <w:r>
        <w:rPr>
          <w:rFonts w:hint="eastAsia"/>
        </w:rPr>
        <w:br/>
      </w:r>
      <w:r>
        <w:rPr>
          <w:rFonts w:hint="eastAsia"/>
        </w:rPr>
        <w:t>　　图 17： Wide-temperature Industrial Motherboard （-20°C to 70°C）产品图片</w:t>
      </w:r>
      <w:r>
        <w:rPr>
          <w:rFonts w:hint="eastAsia"/>
        </w:rPr>
        <w:br/>
      </w:r>
      <w:r>
        <w:rPr>
          <w:rFonts w:hint="eastAsia"/>
        </w:rPr>
        <w:t>　　图 18： Extended-temperature Industrial Motherboard （-40°C to 85°C）产品图片</w:t>
      </w:r>
      <w:r>
        <w:rPr>
          <w:rFonts w:hint="eastAsia"/>
        </w:rPr>
        <w:br/>
      </w:r>
      <w:r>
        <w:rPr>
          <w:rFonts w:hint="eastAsia"/>
        </w:rPr>
        <w:t>　　图 19： 中国不同应用工业PC主板市场份额2025 &amp; 2032</w:t>
      </w:r>
      <w:r>
        <w:rPr>
          <w:rFonts w:hint="eastAsia"/>
        </w:rPr>
        <w:br/>
      </w:r>
      <w:r>
        <w:rPr>
          <w:rFonts w:hint="eastAsia"/>
        </w:rPr>
        <w:t>　　图 20： 工业自动化</w:t>
      </w:r>
      <w:r>
        <w:rPr>
          <w:rFonts w:hint="eastAsia"/>
        </w:rPr>
        <w:br/>
      </w:r>
      <w:r>
        <w:rPr>
          <w:rFonts w:hint="eastAsia"/>
        </w:rPr>
        <w:t>　　图 21： 机器人</w:t>
      </w:r>
      <w:r>
        <w:rPr>
          <w:rFonts w:hint="eastAsia"/>
        </w:rPr>
        <w:br/>
      </w:r>
      <w:r>
        <w:rPr>
          <w:rFonts w:hint="eastAsia"/>
        </w:rPr>
        <w:t>　　图 22： 交通运输</w:t>
      </w:r>
      <w:r>
        <w:rPr>
          <w:rFonts w:hint="eastAsia"/>
        </w:rPr>
        <w:br/>
      </w:r>
      <w:r>
        <w:rPr>
          <w:rFonts w:hint="eastAsia"/>
        </w:rPr>
        <w:t>　　图 23： 能源与电力</w:t>
      </w:r>
      <w:r>
        <w:rPr>
          <w:rFonts w:hint="eastAsia"/>
        </w:rPr>
        <w:br/>
      </w:r>
      <w:r>
        <w:rPr>
          <w:rFonts w:hint="eastAsia"/>
        </w:rPr>
        <w:t>　　图 24： 医疗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中国市场工业PC主板市场规模，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中国市场工业PC主板收入及增长率（2021-2032）&amp;（万元）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中国市场工业PC主板销量及增长率（2021-2032）&amp;（台）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2025年中国市场主要厂商工业PC主板销量市场份额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2025年中国市场主要厂商工业PC主板收入市场份额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2025年中国市场前五大厂商工业PC主板市场份额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2025年中国市场工业PC主板第一梯队、第二梯队和第三梯队厂商（品牌）及市场份额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中国市场不同板型规格工业PC主板价格走势（2021-2032）&amp;（元/台）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中国市场不同应用工业PC主板价格走势（2021-2032）&amp;（元/台）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工业PC主板中国企业SWOT分析</w:t>
      </w:r>
      <w:r>
        <w:rPr>
          <w:rFonts w:hint="eastAsia"/>
        </w:rPr>
        <w:br/>
      </w:r>
      <w:r>
        <w:rPr>
          <w:rFonts w:hint="eastAsia"/>
        </w:rPr>
        <w:t>　　图 36： 工业PC主板产业链</w:t>
      </w:r>
      <w:r>
        <w:rPr>
          <w:rFonts w:hint="eastAsia"/>
        </w:rPr>
        <w:br/>
      </w:r>
      <w:r>
        <w:rPr>
          <w:rFonts w:hint="eastAsia"/>
        </w:rPr>
        <w:t>　　图 37： 工业PC主板行业采购模式分析</w:t>
      </w:r>
      <w:r>
        <w:rPr>
          <w:rFonts w:hint="eastAsia"/>
        </w:rPr>
        <w:br/>
      </w:r>
      <w:r>
        <w:rPr>
          <w:rFonts w:hint="eastAsia"/>
        </w:rPr>
        <w:t>　　图 38： 工业PC主板行业生产模式分析</w:t>
      </w:r>
      <w:r>
        <w:rPr>
          <w:rFonts w:hint="eastAsia"/>
        </w:rPr>
        <w:br/>
      </w:r>
      <w:r>
        <w:rPr>
          <w:rFonts w:hint="eastAsia"/>
        </w:rPr>
        <w:t>　　图 39： 工业PC主板行业销售模式分析</w:t>
      </w:r>
      <w:r>
        <w:rPr>
          <w:rFonts w:hint="eastAsia"/>
        </w:rPr>
        <w:br/>
      </w:r>
      <w:r>
        <w:rPr>
          <w:rFonts w:hint="eastAsia"/>
        </w:rPr>
        <w:t>　　图 40： 中国工业PC主板产能、产量、产能利用率及发展趋势（2021-2032）&amp;（台）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中国工业PC主板产量、市场需求量及发展趋势（2021-2032）&amp;（台）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b867f94834fa7" w:history="1">
        <w:r>
          <w:rPr>
            <w:rStyle w:val="Hyperlink"/>
          </w:rPr>
          <w:t>2026-2032年中国工业PC主板行业现状研究与发展前景分析报告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b867f94834fa7" w:history="1">
        <w:r>
          <w:rPr>
            <w:rStyle w:val="Hyperlink"/>
          </w:rPr>
          <w:t>https://www.20087.com/6/66/GongYePCZhuBanFaZhanQianJingFenXi.html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864d6ca384934" w:history="1">
      <w:r>
        <w:rPr>
          <w:rStyle w:val="Hyperlink"/>
        </w:rPr>
        <w:t>2026-2032年中国工业PC主板行业现状研究与发展前景分析报告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GongYePCZhuBanFaZhanQianJingFenXi.html" TargetMode="External" Id="Rf11b867f9483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GongYePCZhuBanFaZhanQianJingFenXi.html" TargetMode="External" Id="R9af864d6ca38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2026-05-25T08:19:24Z</dcterms:created>
  <dcterms:modified xsi:type="dcterms:W3CDTF">2026-05-25T09:19:24Z</dcterms:modified>
  <dc:subject>2026-2032年中国工业PC主板行业现状研究与发展前景分析报告</dc:subject>
  <dc:title>2026-2032年中国工业PC主板行业现状研究与发展前景分析报告</dc:title>
  <cp:keywords>2026-2032年中国工业PC主板行业现状研究与发展前景分析报告</cp:keywords>
  <dc:description>2026-2032年中国工业PC主板行业现状研究与发展前景分析报告</dc:description>
</cp:coreProperties>
</file>