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f8e29f27a426b" w:history="1">
              <w:r>
                <w:rPr>
                  <w:rStyle w:val="Hyperlink"/>
                </w:rPr>
                <w:t>中国智能材料行业市场调研及发展前景分析报告（2026-2032年）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f8e29f27a426b" w:history="1">
              <w:r>
                <w:rPr>
                  <w:rStyle w:val="Hyperlink"/>
                </w:rPr>
                <w:t>中国智能材料行业市场调研及发展前景分析报告（2026-2032年）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f8e29f27a426b" w:history="1">
                <w:r>
                  <w:rPr>
                    <w:rStyle w:val="Hyperlink"/>
                  </w:rPr>
                  <w:t>https://www.20087.com/6/56/ZhiNengCaiLiaoFaZhanQianJingFenXi.html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材料是一类能够感知环境刺激（如温度、光、电场、pH）并作出可逆响应的功能材料，涵盖形状记忆合金、压电陶瓷、电致变色材料、自修复聚合物及水凝胶等，广泛应用于航空航天、医疗植入、柔性电子与建筑节能领域。主流研发聚焦于响应精度、循环稳定性与多场耦合能力，例如用于微创手术的温敏支架或可调透光率的智能窗。然而，智能材料在大规模制备成本高、长期服役性能衰减、以及跨学科集成设计复杂等方面仍存产业化障碍；多数产品尚处于实验室或小批量验证阶段。</w:t>
      </w:r>
      <w:r>
        <w:rPr>
          <w:rFonts w:hint="eastAsia"/>
        </w:rPr>
        <w:br/>
      </w:r>
      <w:r>
        <w:rPr>
          <w:rFonts w:hint="eastAsia"/>
        </w:rPr>
        <w:t>　　未来，智能材料将朝着多功能集成、仿生设计与绿色制造方向突破。4D打印技术可实现材料在时间维度上的自主形变，适配软体机器人与可展开结构；生物启发材料（如章鱼皮肤仿生变色膜）将拓展至伪装与人机交互场景。在可持续方面，可降解智能水凝胶与植物基形状记忆聚合物将降低环境负担。政策驱动下，新材料首批次应用保险补偿机制将加速临床与工程落地。长远看，智能材料将从单一响应元件升级为环境自适应系统的基础构建块，在下一代智能装备与生命健康科技中释放变革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f8e29f27a426b" w:history="1">
        <w:r>
          <w:rPr>
            <w:rStyle w:val="Hyperlink"/>
          </w:rPr>
          <w:t>中国智能材料行业市场调研及发展前景分析报告（2026-2032年）</w:t>
        </w:r>
      </w:hyperlink>
      <w:r>
        <w:rPr>
          <w:rFonts w:hint="eastAsia"/>
        </w:rPr>
        <w:t>》基于详实数据资料，系统分析智能材料产业链结构、市场规模及需求现状，梳理智能材料市场价格走势与行业发展特点。报告重点研究行业竞争格局，包括重点智能材料企业的市场表现，并对智能材料细分领域的发展潜力进行评估。结合政策环境和智能材料技术演进方向，对智能材料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压电材料</w:t>
      </w:r>
      <w:r>
        <w:rPr>
          <w:rFonts w:hint="eastAsia"/>
        </w:rPr>
        <w:br/>
      </w:r>
      <w:r>
        <w:rPr>
          <w:rFonts w:hint="eastAsia"/>
        </w:rPr>
        <w:t>　　　　1.2.3 电致变色材料</w:t>
      </w:r>
      <w:r>
        <w:rPr>
          <w:rFonts w:hint="eastAsia"/>
        </w:rPr>
        <w:br/>
      </w:r>
      <w:r>
        <w:rPr>
          <w:rFonts w:hint="eastAsia"/>
        </w:rPr>
        <w:t>　　　　1.2.4 热致变色材料</w:t>
      </w:r>
      <w:r>
        <w:rPr>
          <w:rFonts w:hint="eastAsia"/>
        </w:rPr>
        <w:br/>
      </w:r>
      <w:r>
        <w:rPr>
          <w:rFonts w:hint="eastAsia"/>
        </w:rPr>
        <w:t>　　　　1.2.5 形状记忆合金</w:t>
      </w:r>
      <w:r>
        <w:rPr>
          <w:rFonts w:hint="eastAsia"/>
        </w:rPr>
        <w:br/>
      </w:r>
      <w:r>
        <w:rPr>
          <w:rFonts w:hint="eastAsia"/>
        </w:rPr>
        <w:t>　　　　1.2.6 形状记忆聚合物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从不同应用，智能材料主要包括如下几个方面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生物医药行业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电子行业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中国智能材料发展现状及未来趋势（2021-2032）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中国市场主要厂商智能材料产品类型及应用</w:t>
      </w:r>
      <w:r>
        <w:rPr>
          <w:rFonts w:hint="eastAsia"/>
        </w:rPr>
        <w:br/>
      </w:r>
      <w:r>
        <w:rPr>
          <w:rFonts w:hint="eastAsia"/>
        </w:rPr>
        <w:t>　　2.7 智能材料行业集中度、竞争程度分析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</w:t>
      </w:r>
      <w:r>
        <w:rPr>
          <w:rFonts w:hint="eastAsia"/>
        </w:rPr>
        <w:br/>
      </w:r>
      <w:r>
        <w:rPr>
          <w:rFonts w:hint="eastAsia"/>
        </w:rPr>
        <w:t>　　　　3.9.1 基本信息、智能材料生产基地、总部、竞争对手及市场地位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智能材料产品规格、参数及市场应用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在中国市场智能材料销量、收入、价格及毛利率（2021-2026）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公司简介及主要业务</w:t>
      </w:r>
      <w:r>
        <w:rPr>
          <w:rFonts w:hint="eastAsia"/>
        </w:rPr>
        <w:br/>
      </w:r>
      <w:r>
        <w:rPr>
          <w:rFonts w:hint="eastAsia"/>
        </w:rPr>
        <w:t>　　　　3.9.5 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重点企业（9）基本信息、智能材料生产基地、总部、竞争对手及市场地位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智能材料产品规格、参数及市场应用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重点企业（9）在中国市场智能材料销量、收入、价格及毛利率（2021-2026）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重点企业（10）基本信息、智能材料生产基地、总部、竞争对手及市场地位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智能材料产品规格、参数及市场应用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重点企业（10）在中国市场智能材料销量、收入、价格及毛利率（2021-2026）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重点企业（11）基本信息、智能材料生产基地、总部、竞争对手及市场地位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智能材料产品规格、参数及市场应用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重点企业（11）在中国市场智能材料销量、收入、价格及毛利率（2021-2026）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重点企业（12）基本信息、智能材料生产基地、总部、竞争对手及市场地位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智能材料产品规格、参数及市场应用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重点企业（12）在中国市场智能材料销量、收入、价格及毛利率（2021-2026）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重点企业（13）基本信息、智能材料生产基地、总部、竞争对手及市场地位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智能材料产品规格、参数及市场应用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重点企业（13）在中国市场智能材料销量、收入、价格及毛利率（2021-2026）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重点企业（14）基本信息、智能材料生产基地、总部、竞争对手及市场地位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智能材料产品规格、参数及市场应用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重点企业（14）在中国市场智能材料销量、收入、价格及毛利率（2021-2026）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重点企业（15）基本信息、智能材料生产基地、总部、竞争对手及市场地位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智能材料产品规格、参数及市场应用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重点企业（15）在中国市场智能材料销量、收入、价格及毛利率（2021-2026）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重点企业（16）基本信息、智能材料生产基地、总部、竞争对手及市场地位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智能材料产品规格、参数及市场应用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重点企业（16）在中国市场智能材料销量、收入、价格及毛利率（2021-2026）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不同应用智能材料分析</w:t>
      </w:r>
      <w:r>
        <w:rPr>
          <w:rFonts w:hint="eastAsia"/>
        </w:rPr>
        <w:br/>
      </w:r>
      <w:r>
        <w:rPr>
          <w:rFonts w:hint="eastAsia"/>
        </w:rPr>
        <w:t>　　5.1 中国市场不同应用智能材料销量（2021-2032）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智能材料中国企业SWOT分析</w:t>
      </w:r>
      <w:r>
        <w:rPr>
          <w:rFonts w:hint="eastAsia"/>
        </w:rPr>
        <w:br/>
      </w:r>
      <w:r>
        <w:rPr>
          <w:rFonts w:hint="eastAsia"/>
        </w:rPr>
        <w:t>　　6.6 智能材料行业发展分析---行业政策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智能材料行业产业链简介</w:t>
      </w:r>
      <w:r>
        <w:rPr>
          <w:rFonts w:hint="eastAsia"/>
        </w:rPr>
        <w:br/>
      </w:r>
      <w:r>
        <w:rPr>
          <w:rFonts w:hint="eastAsia"/>
        </w:rPr>
        <w:t>　　7.2 智能材料产业链分析-上游</w:t>
      </w:r>
      <w:r>
        <w:rPr>
          <w:rFonts w:hint="eastAsia"/>
        </w:rPr>
        <w:br/>
      </w:r>
      <w:r>
        <w:rPr>
          <w:rFonts w:hint="eastAsia"/>
        </w:rPr>
        <w:t>　　7.3 智能材料产业链分析-中游</w:t>
      </w:r>
      <w:r>
        <w:rPr>
          <w:rFonts w:hint="eastAsia"/>
        </w:rPr>
        <w:br/>
      </w:r>
      <w:r>
        <w:rPr>
          <w:rFonts w:hint="eastAsia"/>
        </w:rPr>
        <w:t>　　7.4 智能材料产业链分析-下游</w:t>
      </w:r>
      <w:r>
        <w:rPr>
          <w:rFonts w:hint="eastAsia"/>
        </w:rPr>
        <w:br/>
      </w:r>
      <w:r>
        <w:rPr>
          <w:rFonts w:hint="eastAsia"/>
        </w:rPr>
        <w:t>　　7.5 智能材料行业采购模式</w:t>
      </w:r>
      <w:r>
        <w:rPr>
          <w:rFonts w:hint="eastAsia"/>
        </w:rPr>
        <w:br/>
      </w:r>
      <w:r>
        <w:rPr>
          <w:rFonts w:hint="eastAsia"/>
        </w:rPr>
        <w:t>　　7.6 智能材料行业生产模式</w:t>
      </w:r>
      <w:r>
        <w:rPr>
          <w:rFonts w:hint="eastAsia"/>
        </w:rPr>
        <w:br/>
      </w:r>
      <w:r>
        <w:rPr>
          <w:rFonts w:hint="eastAsia"/>
        </w:rPr>
        <w:t>　　7.7 智能材料行业销售模式及销售渠道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中国本土智能材料产能、产量分析</w:t>
      </w:r>
      <w:r>
        <w:rPr>
          <w:rFonts w:hint="eastAsia"/>
        </w:rPr>
        <w:br/>
      </w:r>
      <w:r>
        <w:rPr>
          <w:rFonts w:hint="eastAsia"/>
        </w:rPr>
        <w:t>　　8.1 中国智能材料供需现状及预测（2021-2032）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中国市场主要厂商智能材料销量（2021-2026）&amp;（千平方英尺）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中国市场主要厂商智能材料价格（2021-2026）&amp;（元/平方英尺）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智能材料销量（千平方英尺）、收入（万元）、价格（元/平方英尺）及毛利率（2021-2026）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智能材料销量（千平方英尺）、收入（万元）、价格（元/平方英尺）及毛利率（2021-2026）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智能材料销量（千平方英尺）、收入（万元）、价格（元/平方英尺）及毛利率（2021-2026）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智能材料销量（千平方英尺）、收入（万元）、价格（元/平方英尺）及毛利率（2021-2026）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智能材料销量（千平方英尺）、收入（万元）、价格（元/平方英尺）及毛利率（2021-2026）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智能材料销量（千平方英尺）、收入（万元）、价格（元/平方英尺）及毛利率（2021-2026）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智能材料销量（千平方英尺）、收入（万元）、价格（元/平方英尺）及毛利率（2021-2026）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智能材料销量（千平方英尺）、收入（万元）、价格（元/平方英尺）及毛利率（2021-2026）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智能材料生产基地、总部、竞争对手及市场地位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智能材料产品规格、参数及市场应用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智能材料销量（千平方英尺）、收入（万元）、价格（元/平方英尺）及毛利率（2021-2026）</w:t>
      </w:r>
      <w:r>
        <w:rPr>
          <w:rFonts w:hint="eastAsia"/>
        </w:rPr>
        <w:br/>
      </w:r>
      <w:r>
        <w:rPr>
          <w:rFonts w:hint="eastAsia"/>
        </w:rPr>
        <w:t>　　表 57： 公司简介及主要业务</w:t>
      </w:r>
      <w:r>
        <w:rPr>
          <w:rFonts w:hint="eastAsia"/>
        </w:rPr>
        <w:br/>
      </w:r>
      <w:r>
        <w:rPr>
          <w:rFonts w:hint="eastAsia"/>
        </w:rPr>
        <w:t>　　表 58： 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智能材料生产基地、总部、竞争对手及市场地位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智能材料产品规格、参数及市场应用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智能材料销量（千平方英尺）、收入（万元）、价格（元/平方英尺）及毛利率（2021-2026）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智能材料生产基地、总部、竞争对手及市场地位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智能材料产品规格、参数及市场应用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智能材料销量（千平方英尺）、收入（万元）、价格（元/平方英尺）及毛利率（2021-2026）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智能材料生产基地、总部、竞争对手及市场地位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智能材料产品规格、参数及市场应用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智能材料销量（千平方英尺）、收入（万元）、价格（元/平方英尺）及毛利率（2021-2026）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智能材料生产基地、总部、竞争对手及市场地位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智能材料产品规格、参数及市场应用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智能材料销量（千平方英尺）、收入（万元）、价格（元/平方英尺）及毛利率（2021-2026）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重点企业（13） 智能材料生产基地、总部、竞争对手及市场地位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重点企业（13） 智能材料产品规格、参数及市场应用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重点企业（13） 智能材料销量（千平方英尺）、收入（万元）、价格（元/平方英尺）及毛利率（2021-2026）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重点企业（14） 智能材料生产基地、总部、竞争对手及市场地位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重点企业（14） 智能材料产品规格、参数及市场应用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重点企业（14） 智能材料销量（千平方英尺）、收入（万元）、价格（元/平方英尺）及毛利率（2021-2026）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重点企业（15） 智能材料生产基地、总部、竞争对手及市场地位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重点企业（15） 智能材料产品规格、参数及市场应用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重点企业（15） 智能材料销量（千平方英尺）、收入（万元）、价格（元/平方英尺）及毛利率（2021-2026）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重点企业（16） 智能材料生产基地、总部、竞争对手及市场地位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重点企业（16） 智能材料产品规格、参数及市场应用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重点企业（16） 智能材料销量（千平方英尺）、收入（万元）、价格（元/平方英尺）及毛利率（2021-2026）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中国市场不同产品类型智能材料销量（2021-2026）&amp;（千平方英尺）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中国市场不同产品类型智能材料销量市场份额（2021-2026）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中国市场不同产品类型智能材料销量预测（2027-2032）&amp;（千平方英尺）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中国市场不同产品类型智能材料销量市场份额预测（2027-2032）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中国市场不同产品类型智能材料规模（2021-2026）&amp;（万元）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中国市场不同产品类型智能材料规模市场份额（2021-2026）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中国市场不同产品类型智能材料规模预测（2027-2032）&amp;（万元）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中国市场不同产品类型智能材料规模市场份额预测（2027-2032）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中国市场不同应用智能材料销量（2021-2026）&amp;（千平方英尺）</w:t>
      </w:r>
      <w:r>
        <w:rPr>
          <w:rFonts w:hint="eastAsia"/>
        </w:rPr>
        <w:br/>
      </w:r>
      <w:r>
        <w:rPr>
          <w:rFonts w:hint="eastAsia"/>
        </w:rPr>
        <w:t>　　表 108： 中国市场不同应用智能材料销量市场份额（2021-2026）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中国市场不同应用智能材料销量预测（2027-2032）&amp;（千平方英尺）</w:t>
      </w:r>
      <w:r>
        <w:rPr>
          <w:rFonts w:hint="eastAsia"/>
        </w:rPr>
        <w:br/>
      </w:r>
      <w:r>
        <w:rPr>
          <w:rFonts w:hint="eastAsia"/>
        </w:rPr>
        <w:t>　　表 110： 中国市场不同应用智能材料销量市场份额预测（2027-2032）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中国市场不同应用智能材料规模（2021-2026）&amp;（万元）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中国市场不同应用智能材料规模市场份额（2021-2026）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中国市场不同应用智能材料规模预测（2027-2032）&amp;（万元）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中国市场不同应用智能材料规模市场份额预测（2027-2032）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智能材料行业发展分析---发展趋势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智能材料行业发展分析---厂商壁垒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智能材料行业发展分析---驱动因素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智能材料行业发展分析---制约因素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智能材料行业相关重点政策一览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智能材料行业供应链分析</w:t>
      </w:r>
      <w:r>
        <w:rPr>
          <w:rFonts w:hint="eastAsia"/>
        </w:rPr>
        <w:br/>
      </w:r>
      <w:r>
        <w:rPr>
          <w:rFonts w:hint="eastAsia"/>
        </w:rPr>
        <w:t>　　表 121： 智能材料上游原料供应商</w:t>
      </w:r>
      <w:r>
        <w:rPr>
          <w:rFonts w:hint="eastAsia"/>
        </w:rPr>
        <w:br/>
      </w:r>
      <w:r>
        <w:rPr>
          <w:rFonts w:hint="eastAsia"/>
        </w:rPr>
        <w:t>　　表 122： 智能材料行业主要下游客户</w:t>
      </w:r>
      <w:r>
        <w:rPr>
          <w:rFonts w:hint="eastAsia"/>
        </w:rPr>
        <w:br/>
      </w:r>
      <w:r>
        <w:rPr>
          <w:rFonts w:hint="eastAsia"/>
        </w:rPr>
        <w:t>　　表 123： 智能材料典型经销商</w:t>
      </w:r>
      <w:r>
        <w:rPr>
          <w:rFonts w:hint="eastAsia"/>
        </w:rPr>
        <w:br/>
      </w:r>
      <w:r>
        <w:rPr>
          <w:rFonts w:hint="eastAsia"/>
        </w:rPr>
        <w:t>　　表 124： 中国智能材料产量、销量、进口量及出口量（2021-2026）&amp;（千平方英尺）</w:t>
      </w:r>
      <w:r>
        <w:rPr>
          <w:rFonts w:hint="eastAsia"/>
        </w:rPr>
        <w:br/>
      </w:r>
      <w:r>
        <w:rPr>
          <w:rFonts w:hint="eastAsia"/>
        </w:rPr>
        <w:t>　　表 125： 中国智能材料产量、销量、进口量及出口量预测（2027-2032）&amp;（千平方英尺）</w:t>
      </w:r>
      <w:r>
        <w:rPr>
          <w:rFonts w:hint="eastAsia"/>
        </w:rPr>
        <w:br/>
      </w:r>
      <w:r>
        <w:rPr>
          <w:rFonts w:hint="eastAsia"/>
        </w:rPr>
        <w:t>　　表 126： 中国市场智能材料主要进口来源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中国市场智能材料主要出口目的地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压电材料产品图片</w:t>
      </w:r>
      <w:r>
        <w:rPr>
          <w:rFonts w:hint="eastAsia"/>
        </w:rPr>
        <w:br/>
      </w:r>
      <w:r>
        <w:rPr>
          <w:rFonts w:hint="eastAsia"/>
        </w:rPr>
        <w:t>　　图 4： 电致变色材料产品图片</w:t>
      </w:r>
      <w:r>
        <w:rPr>
          <w:rFonts w:hint="eastAsia"/>
        </w:rPr>
        <w:br/>
      </w:r>
      <w:r>
        <w:rPr>
          <w:rFonts w:hint="eastAsia"/>
        </w:rPr>
        <w:t>　　图 5： 热致变色材料产品图片</w:t>
      </w:r>
      <w:r>
        <w:rPr>
          <w:rFonts w:hint="eastAsia"/>
        </w:rPr>
        <w:br/>
      </w:r>
      <w:r>
        <w:rPr>
          <w:rFonts w:hint="eastAsia"/>
        </w:rPr>
        <w:t>　　图 6： 形状记忆合金产品图片</w:t>
      </w:r>
      <w:r>
        <w:rPr>
          <w:rFonts w:hint="eastAsia"/>
        </w:rPr>
        <w:br/>
      </w:r>
      <w:r>
        <w:rPr>
          <w:rFonts w:hint="eastAsia"/>
        </w:rPr>
        <w:t>　　图 7： 形状记忆聚合物产品图片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中国不同应用智能材料市场份额2025 &amp; 2032</w:t>
      </w:r>
      <w:r>
        <w:rPr>
          <w:rFonts w:hint="eastAsia"/>
        </w:rPr>
        <w:br/>
      </w:r>
      <w:r>
        <w:rPr>
          <w:rFonts w:hint="eastAsia"/>
        </w:rPr>
        <w:t>　　图 10： 生物医药行业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电子行业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中国市场智能材料市场规模，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中国市场智能材料收入及增长率（2021-2032）&amp;（万元）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中国市场智能材料销量及增长率（2021-2032）&amp;（千平方英尺）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2025年中国市场主要厂商智能材料销量市场份额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2025年中国市场主要厂商智能材料收入市场份额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2025年中国市场前五大厂商智能材料市场份额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2025年中国市场智能材料第一梯队、第二梯队和第三梯队厂商（品牌）及市场份额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中国市场不同产品类型智能材料价格走势（2021-2032）&amp;（元/平方英尺）</w:t>
      </w:r>
      <w:r>
        <w:rPr>
          <w:rFonts w:hint="eastAsia"/>
        </w:rPr>
        <w:br/>
      </w:r>
      <w:r>
        <w:rPr>
          <w:rFonts w:hint="eastAsia"/>
        </w:rPr>
        <w:t>　　图 22： 中国市场不同应用智能材料价格走势（2021-2032）&amp;（元/平方英尺）</w:t>
      </w:r>
      <w:r>
        <w:rPr>
          <w:rFonts w:hint="eastAsia"/>
        </w:rPr>
        <w:br/>
      </w:r>
      <w:r>
        <w:rPr>
          <w:rFonts w:hint="eastAsia"/>
        </w:rPr>
        <w:t>　　图 23： 智能材料中国企业SWOT分析</w:t>
      </w:r>
      <w:r>
        <w:rPr>
          <w:rFonts w:hint="eastAsia"/>
        </w:rPr>
        <w:br/>
      </w:r>
      <w:r>
        <w:rPr>
          <w:rFonts w:hint="eastAsia"/>
        </w:rPr>
        <w:t>　　图 24： 智能材料产业链</w:t>
      </w:r>
      <w:r>
        <w:rPr>
          <w:rFonts w:hint="eastAsia"/>
        </w:rPr>
        <w:br/>
      </w:r>
      <w:r>
        <w:rPr>
          <w:rFonts w:hint="eastAsia"/>
        </w:rPr>
        <w:t>　　图 25： 智能材料行业采购模式分析</w:t>
      </w:r>
      <w:r>
        <w:rPr>
          <w:rFonts w:hint="eastAsia"/>
        </w:rPr>
        <w:br/>
      </w:r>
      <w:r>
        <w:rPr>
          <w:rFonts w:hint="eastAsia"/>
        </w:rPr>
        <w:t>　　图 26： 智能材料行业生产模式分析</w:t>
      </w:r>
      <w:r>
        <w:rPr>
          <w:rFonts w:hint="eastAsia"/>
        </w:rPr>
        <w:br/>
      </w:r>
      <w:r>
        <w:rPr>
          <w:rFonts w:hint="eastAsia"/>
        </w:rPr>
        <w:t>　　图 27： 智能材料行业销售模式分析</w:t>
      </w:r>
      <w:r>
        <w:rPr>
          <w:rFonts w:hint="eastAsia"/>
        </w:rPr>
        <w:br/>
      </w:r>
      <w:r>
        <w:rPr>
          <w:rFonts w:hint="eastAsia"/>
        </w:rPr>
        <w:t>　　图 28： 中国智能材料产能、产量、产能利用率及发展趋势（2021-2032）&amp;（千平方英尺）</w:t>
      </w:r>
      <w:r>
        <w:rPr>
          <w:rFonts w:hint="eastAsia"/>
        </w:rPr>
        <w:br/>
      </w:r>
      <w:r>
        <w:rPr>
          <w:rFonts w:hint="eastAsia"/>
        </w:rPr>
        <w:t>　　图 29： 中国智能材料产量、市场需求量及发展趋势（2021-2032）&amp;（千平方英尺）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f8e29f27a426b" w:history="1">
        <w:r>
          <w:rPr>
            <w:rStyle w:val="Hyperlink"/>
          </w:rPr>
          <w:t>中国智能材料行业市场调研及发展前景分析报告（2026-2032年）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f8e29f27a426b" w:history="1">
        <w:r>
          <w:rPr>
            <w:rStyle w:val="Hyperlink"/>
          </w:rPr>
          <w:t>https://www.20087.com/6/56/ZhiNengCaiLiaoFaZhanQianJingFenXi.html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材料的发展前景、智能材料阅读理解答案、十大未来最具潜力新材料、智能材料的发展前景、智能材料阅读理解答案、智能材料举例、智能管网、智能材料可以应用在社会生活及国防军工的各个领域、未来生活中的智能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9a8e131da4504" w:history="1">
      <w:r>
        <w:rPr>
          <w:rStyle w:val="Hyperlink"/>
        </w:rPr>
        <w:t>中国智能材料行业市场调研及发展前景分析报告（2026-2032年）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ZhiNengCaiLiaoFaZhanQianJingFenXi.html" TargetMode="External" Id="R151f8e29f27a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ZhiNengCaiLiaoFaZhanQianJingFenXi.html" TargetMode="External" Id="Rf309a8e131da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2025-12-04T08:50:17Z</dcterms:created>
  <dcterms:modified xsi:type="dcterms:W3CDTF">2025-12-04T09:50:17Z</dcterms:modified>
  <dc:subject>中国智能材料行业市场调研及发展前景分析报告（2026-2032年）</dc:subject>
  <dc:title>中国智能材料行业市场调研及发展前景分析报告（2026-2032年）</dc:title>
  <cp:keywords>中国智能材料行业市场调研及发展前景分析报告（2026-2032年）</cp:keywords>
  <dc:description>中国智能材料行业市场调研及发展前景分析报告（2026-2032年）</dc:description>
</cp:coreProperties>
</file>