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7966bb98c409b" w:history="1">
              <w:r>
                <w:rPr>
                  <w:rStyle w:val="Hyperlink"/>
                </w:rPr>
                <w:t>2026-2032年中国橡胶炼油系统行业现状调研及发展前景报告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7966bb98c409b" w:history="1">
              <w:r>
                <w:rPr>
                  <w:rStyle w:val="Hyperlink"/>
                </w:rPr>
                <w:t>2026-2032年中国橡胶炼油系统行业现状调研及发展前景报告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7966bb98c409b" w:history="1">
                <w:r>
                  <w:rPr>
                    <w:rStyle w:val="Hyperlink"/>
                  </w:rPr>
                  <w:t>https://www.20087.com/6/36/XiangJiaoLianYouXiTongDeXianZhuangYuFaZhanQianJing.html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炼油系统是废旧轮胎资源化利用的核心工艺装备，主要通过常压或微负压热解技术将废轮胎转化为燃料油、炭黑、钢丝及可燃气，已在多个国家形成工业化示范线。现代系统强调密闭连续进料、多级油气净化及余热回用，以提升油品品质（接近柴油馏分）与能源效率。部分先进装置集成在线成分分析与自动排渣系统，初步实现过程自动化。然而，橡胶炼油系统仍面临油品含硫/氮杂质高、炭黑活性不足难以高值利用、以及二噁英与VOCs排放控制成本高等环保挑战，制约其大规模商业化推广。</w:t>
      </w:r>
      <w:r>
        <w:rPr>
          <w:rFonts w:hint="eastAsia"/>
        </w:rPr>
        <w:br/>
      </w:r>
      <w:r>
        <w:rPr>
          <w:rFonts w:hint="eastAsia"/>
        </w:rPr>
        <w:t>　　未来，橡胶炼油系统将朝着绿色化、高值化与智能化方向深度转型。催化热解技术（如添加ZSM-5分子筛）将定向提升轻质油收率并脱除杂原子；炭黑表面改性工艺可使其达到N330级橡胶补强标准，拓展在新轮胎制造中的应用。在碳中和背景下，系统将耦合绿电加热与CO₂捕集单元，降低碳足迹。此外，数字孪生平台将实现全流程能效优化与排放实时监控，满足日益严格的环保法规。长远看，橡胶炼油系统将从废弃物处理装置升级为城市矿山资源精炼工厂，成为循环经济与低碳材料供应链的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7966bb98c409b" w:history="1">
        <w:r>
          <w:rPr>
            <w:rStyle w:val="Hyperlink"/>
          </w:rPr>
          <w:t>2026-2032年中国橡胶炼油系统行业现状调研及发展前景报告</w:t>
        </w:r>
      </w:hyperlink>
      <w:r>
        <w:rPr>
          <w:rFonts w:hint="eastAsia"/>
        </w:rPr>
        <w:t>》基于国家统计局及相关协会的权威数据，系统研究了橡胶炼油系统行业的市场需求、市场规模及产业链现状，分析了橡胶炼油系统价格波动、细分市场动态及重点企业的经营表现，科学预测了橡胶炼油系统市场前景与发展趋势，揭示了潜在需求与投资机会，同时指出了橡胶炼油系统行业可能面临的风险。通过对橡胶炼油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橡胶炼油系统市场概述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按照不同产品类型，橡胶炼油系统主要可以分为如下几个类别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中国不同产品类型橡胶炼油系统增长趋势2021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连续式</w:t>
      </w:r>
      <w:r>
        <w:rPr>
          <w:rFonts w:hint="eastAsia"/>
        </w:rPr>
        <w:br/>
      </w:r>
      <w:r>
        <w:rPr>
          <w:rFonts w:hint="eastAsia"/>
        </w:rPr>
        <w:t>　　　　1.2.3 非连续式</w:t>
      </w:r>
      <w:r>
        <w:rPr>
          <w:rFonts w:hint="eastAsia"/>
        </w:rPr>
        <w:br/>
      </w:r>
      <w:r>
        <w:rPr>
          <w:rFonts w:hint="eastAsia"/>
        </w:rPr>
        <w:t>　　1.3 按照不同原料类型，橡胶炼油系统主要可以分为如下几个类别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中国不同原料类型橡胶炼油系统增长趋势2021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废轮胎专用</w:t>
      </w:r>
      <w:r>
        <w:rPr>
          <w:rFonts w:hint="eastAsia"/>
        </w:rPr>
        <w:br/>
      </w:r>
      <w:r>
        <w:rPr>
          <w:rFonts w:hint="eastAsia"/>
        </w:rPr>
        <w:t>　　　　1.3.3 混合废橡胶系统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按照不同工艺，橡胶炼油系统主要可以分为如下几个类别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中国不同工艺橡胶炼油系统增长趋势2021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热裂解系统</w:t>
      </w:r>
      <w:r>
        <w:rPr>
          <w:rFonts w:hint="eastAsia"/>
        </w:rPr>
        <w:br/>
      </w:r>
      <w:r>
        <w:rPr>
          <w:rFonts w:hint="eastAsia"/>
        </w:rPr>
        <w:t>　　　　1.4.3 气化系统</w:t>
      </w:r>
      <w:r>
        <w:rPr>
          <w:rFonts w:hint="eastAsia"/>
        </w:rPr>
        <w:br/>
      </w:r>
      <w:r>
        <w:rPr>
          <w:rFonts w:hint="eastAsia"/>
        </w:rPr>
        <w:t>　　　　1.4.4 组合工艺</w:t>
      </w:r>
      <w:r>
        <w:rPr>
          <w:rFonts w:hint="eastAsia"/>
        </w:rPr>
        <w:br/>
      </w:r>
      <w:r>
        <w:rPr>
          <w:rFonts w:hint="eastAsia"/>
        </w:rPr>
        <w:t>　　1.5 从不同应用，橡胶炼油系统主要包括如下几个方面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中国不同应用橡胶炼油系统增长趋势2021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政府部门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中国橡胶炼油系统发展现状及未来趋势（2021-2032）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中国市场橡胶炼油系统收入及增长率（2021-2032）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中国市场橡胶炼油系统销量及增长率（2021-2032）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中国市场主要橡胶炼油系统厂商分析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中国市场主要厂商橡胶炼油系统销量及市场占有率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中国市场主要厂商橡胶炼油系统销量（2021-2026）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中国市场主要厂商橡胶炼油系统销量市场份额（2021-2026）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中国市场主要厂商橡胶炼油系统收入及市场占有率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中国市场主要厂商橡胶炼油系统收入（2021-2026）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中国市场主要厂商橡胶炼油系统收入市场份额（2021-2026）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2025年中国市场主要厂商橡胶炼油系统收入排名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中国市场主要厂商橡胶炼油系统价格（2021-2026）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中国市场主要厂商橡胶炼油系统总部及产地分布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中国市场主要厂商成立时间及橡胶炼油系统商业化日期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中国市场主要厂商橡胶炼油系统产品类型及应用</w:t>
      </w:r>
      <w:r>
        <w:rPr>
          <w:rFonts w:hint="eastAsia"/>
        </w:rPr>
        <w:br/>
      </w:r>
      <w:r>
        <w:rPr>
          <w:rFonts w:hint="eastAsia"/>
        </w:rPr>
        <w:t>　　2.7 橡胶炼油系统行业集中度、竞争程度分析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橡胶炼油系统行业集中度分析：2025年中国Top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中国市场橡胶炼油系统第一梯队、第二梯队和第三梯队厂商（品牌）及2025年市场份额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重点企业（1）基本信息、橡胶炼油系统生产基地、总部、竞争对手及市场地位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重点企业（1）在中国市场橡胶炼油系统销量、收入、价格及毛利率（2021-2026）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重点企业（2）基本信息、橡胶炼油系统生产基地、总部、竞争对手及市场地位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重点企业（2）在中国市场橡胶炼油系统销量、收入、价格及毛利率（2021-2026）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重点企业（3）基本信息、橡胶炼油系统生产基地、总部、竞争对手及市场地位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重点企业（3）在中国市场橡胶炼油系统销量、收入、价格及毛利率（2021-2026）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重点企业（4）基本信息、橡胶炼油系统生产基地、总部、竞争对手及市场地位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重点企业（4）在中国市场橡胶炼油系统销量、收入、价格及毛利率（2021-2026）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重点企业（5）基本信息、橡胶炼油系统生产基地、总部、竞争对手及市场地位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重点企业（5）在中国市场橡胶炼油系统销量、收入、价格及毛利率（2021-2026）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重点企业（6）基本信息、橡胶炼油系统生产基地、总部、竞争对手及市场地位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重点企业（6）在中国市场橡胶炼油系统销量、收入、价格及毛利率（2021-2026）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重点企业（7）基本信息、橡胶炼油系统生产基地、总部、竞争对手及市场地位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重点企业（7）在中国市场橡胶炼油系统销量、收入、价格及毛利率（2021-2026）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重点企业（8）基本信息、橡胶炼油系统生产基地、总部、竞争对手及市场地位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重点企业（8）在中国市场橡胶炼油系统销量、收入、价格及毛利率（2021-2026）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重点企业（9）基本信息、橡胶炼油系统生产基地、总部、竞争对手及市场地位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重点企业（9）在中国市场橡胶炼油系统销量、收入、价格及毛利率（2021-2026）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重点企业（10）基本信息、橡胶炼油系统生产基地、总部、竞争对手及市场地位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重点企业（10）在中国市场橡胶炼油系统销量、收入、价格及毛利率（2021-2026）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不同产品类型橡胶炼油系统分析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中国市场不同产品类型橡胶炼油系统销量（2021-2032）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中国市场不同产品类型橡胶炼油系统销量及市场份额（2021-2026）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中国市场不同产品类型橡胶炼油系统销量预测（2027-2032）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中国市场不同产品类型橡胶炼油系统规模（2021-2032）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中国市场不同产品类型橡胶炼油系统规模及市场份额（2021-2026）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中国市场不同产品类型橡胶炼油系统规模预测（2027-2032）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中国市场不同产品类型橡胶炼油系统价格走势（2021-2032）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不同应用橡胶炼油系统分析</w:t>
      </w:r>
      <w:r>
        <w:rPr>
          <w:rFonts w:hint="eastAsia"/>
        </w:rPr>
        <w:br/>
      </w:r>
      <w:r>
        <w:rPr>
          <w:rFonts w:hint="eastAsia"/>
        </w:rPr>
        <w:t>　　5.1 中国市场不同应用橡胶炼油系统销量（2021-2032）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中国市场不同应用橡胶炼油系统销量及市场份额（2021-2026）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中国市场不同应用橡胶炼油系统销量预测（2027-2032）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中国市场不同应用橡胶炼油系统规模（2021-2032）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中国市场不同应用橡胶炼油系统规模及市场份额（2021-2026）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中国市场不同应用橡胶炼油系统规模预测（2027-2032）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中国市场不同应用橡胶炼油系统价格走势（2021-2032）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橡胶炼油系统行业发展分析---发展趋势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橡胶炼油系统行业发展分析---厂商壁垒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橡胶炼油系统行业发展分析---驱动因素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橡胶炼油系统行业发展分析---制约因素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橡胶炼油系统中国企业SWOT分析</w:t>
      </w:r>
      <w:r>
        <w:rPr>
          <w:rFonts w:hint="eastAsia"/>
        </w:rPr>
        <w:br/>
      </w:r>
      <w:r>
        <w:rPr>
          <w:rFonts w:hint="eastAsia"/>
        </w:rPr>
        <w:t>　　6.6 橡胶炼油系统行业发展分析---行业政策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橡胶炼油系统行业产业链简介</w:t>
      </w:r>
      <w:r>
        <w:rPr>
          <w:rFonts w:hint="eastAsia"/>
        </w:rPr>
        <w:br/>
      </w:r>
      <w:r>
        <w:rPr>
          <w:rFonts w:hint="eastAsia"/>
        </w:rPr>
        <w:t>　　7.2 橡胶炼油系统产业链分析-上游</w:t>
      </w:r>
      <w:r>
        <w:rPr>
          <w:rFonts w:hint="eastAsia"/>
        </w:rPr>
        <w:br/>
      </w:r>
      <w:r>
        <w:rPr>
          <w:rFonts w:hint="eastAsia"/>
        </w:rPr>
        <w:t>　　7.3 橡胶炼油系统产业链分析-中游</w:t>
      </w:r>
      <w:r>
        <w:rPr>
          <w:rFonts w:hint="eastAsia"/>
        </w:rPr>
        <w:br/>
      </w:r>
      <w:r>
        <w:rPr>
          <w:rFonts w:hint="eastAsia"/>
        </w:rPr>
        <w:t>　　7.4 橡胶炼油系统产业链分析-下游</w:t>
      </w:r>
      <w:r>
        <w:rPr>
          <w:rFonts w:hint="eastAsia"/>
        </w:rPr>
        <w:br/>
      </w:r>
      <w:r>
        <w:rPr>
          <w:rFonts w:hint="eastAsia"/>
        </w:rPr>
        <w:t>　　7.5 橡胶炼油系统行业采购模式</w:t>
      </w:r>
      <w:r>
        <w:rPr>
          <w:rFonts w:hint="eastAsia"/>
        </w:rPr>
        <w:br/>
      </w:r>
      <w:r>
        <w:rPr>
          <w:rFonts w:hint="eastAsia"/>
        </w:rPr>
        <w:t>　　7.6 橡胶炼油系统行业生产模式</w:t>
      </w:r>
      <w:r>
        <w:rPr>
          <w:rFonts w:hint="eastAsia"/>
        </w:rPr>
        <w:br/>
      </w:r>
      <w:r>
        <w:rPr>
          <w:rFonts w:hint="eastAsia"/>
        </w:rPr>
        <w:t>　　7.7 橡胶炼油系统行业销售模式及销售渠道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中国本土橡胶炼油系统产能、产量分析</w:t>
      </w:r>
      <w:r>
        <w:rPr>
          <w:rFonts w:hint="eastAsia"/>
        </w:rPr>
        <w:br/>
      </w:r>
      <w:r>
        <w:rPr>
          <w:rFonts w:hint="eastAsia"/>
        </w:rPr>
        <w:t>　　8.1 中国橡胶炼油系统供需现状及预测（2021-2032）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中国橡胶炼油系统产能、产量、产能利用率及发展趋势（2021-2032）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中国橡胶炼油系统产量、市场需求量及发展趋势（2021-2032）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中国橡胶炼油系统进出口分析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中国市场橡胶炼油系统主要进口来源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中国市场橡胶炼油系统主要出口目的地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不同产品类型橡胶炼油系统市场规模2021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不同原料类型橡胶炼油系统市场规模2021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不同工艺橡胶炼油系统市场规模2021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不同应用橡胶炼油系统市场规模2021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中国市场主要厂商橡胶炼油系统销量（2021-2026）&amp;（台）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中国市场主要厂商橡胶炼油系统销量市场份额（2021-2026）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中国市场主要厂商橡胶炼油系统收入（2021-2026）&amp;（万元）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中国市场主要厂商橡胶炼油系统收入份额（2021-2026）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2025年中国主要生产商橡胶炼油系统收入排名（万元）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中国市场主要厂商橡胶炼油系统价格（2021-2026）&amp;（元/台）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中国市场主要厂商橡胶炼油系统总部及产地分布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中国市场主要厂商成立时间及橡胶炼油系统商业化日期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中国市场主要厂商橡胶炼油系统产品类型及应用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2025年中国市场橡胶炼油系统主要厂商市场地位（第一梯队、第二梯队和第三梯队）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橡胶炼油系统市场投资、并购等现状分析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橡胶炼油系统生产基地、总部、竞争对手及市场地位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橡胶炼油系统销量（台）、收入（万元）、价格（元/台）及毛利率（2021-2026）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橡胶炼油系统生产基地、总部、竞争对手及市场地位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橡胶炼油系统销量（台）、收入（万元）、价格（元/台）及毛利率（2021-2026）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橡胶炼油系统生产基地、总部、竞争对手及市场地位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橡胶炼油系统销量（台）、收入（万元）、价格（元/台）及毛利率（2021-2026）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橡胶炼油系统生产基地、总部、竞争对手及市场地位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橡胶炼油系统销量（台）、收入（万元）、价格（元/台）及毛利率（2021-2026）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橡胶炼油系统生产基地、总部、竞争对手及市场地位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橡胶炼油系统销量（台）、收入（万元）、价格（元/台）及毛利率（2021-2026）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橡胶炼油系统生产基地、总部、竞争对手及市场地位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橡胶炼油系统销量（台）、收入（万元）、价格（元/台）及毛利率（2021-2026）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橡胶炼油系统生产基地、总部、竞争对手及市场地位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橡胶炼油系统销量（台）、收入（万元）、价格（元/台）及毛利率（2021-2026）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橡胶炼油系统生产基地、总部、竞争对手及市场地位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橡胶炼油系统销量（台）、收入（万元）、价格（元/台）及毛利率（2021-2026）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橡胶炼油系统生产基地、总部、竞争对手及市场地位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橡胶炼油系统销量（台）、收入（万元）、价格（元/台）及毛利率（2021-2026）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橡胶炼油系统生产基地、总部、竞争对手及市场地位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橡胶炼油系统产品规格、参数及市场应用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橡胶炼油系统销量（台）、收入（万元）、价格（元/台）及毛利率（2021-2026）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中国市场不同产品类型橡胶炼油系统销量（2021-2026）&amp;（台）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中国市场不同产品类型橡胶炼油系统销量市场份额（2021-2026）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中国市场不同产品类型橡胶炼油系统销量预测（2027-2032）&amp;（台）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中国市场不同产品类型橡胶炼油系统销量市场份额预测（2027-2032）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中国市场不同产品类型橡胶炼油系统规模（2021-2026）&amp;（万元）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中国市场不同产品类型橡胶炼油系统规模市场份额（2021-2026）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中国市场不同产品类型橡胶炼油系统规模预测（2027-2032）&amp;（万元）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中国市场不同产品类型橡胶炼油系统规模市场份额预测（2027-2032）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中国市场不同应用橡胶炼油系统销量（2021-2026）&amp;（台）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中国市场不同应用橡胶炼油系统销量市场份额（2021-2026）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中国市场不同应用橡胶炼油系统销量预测（2027-2032）&amp;（台）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中国市场不同应用橡胶炼油系统销量市场份额预测（2027-2032）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中国市场不同应用橡胶炼油系统规模（2021-2026）&amp;（万元）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中国市场不同应用橡胶炼油系统规模市场份额（2021-2026）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中国市场不同应用橡胶炼油系统规模预测（2027-2032）&amp;（万元）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中国市场不同应用橡胶炼油系统规模市场份额预测（2027-2032）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橡胶炼油系统行业发展分析---发展趋势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橡胶炼油系统行业发展分析---厂商壁垒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橡胶炼油系统行业发展分析---驱动因素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橡胶炼油系统行业发展分析---制约因素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橡胶炼油系统行业相关重点政策一览</w:t>
      </w:r>
      <w:r>
        <w:rPr>
          <w:rFonts w:hint="eastAsia"/>
        </w:rPr>
        <w:br/>
      </w:r>
      <w:r>
        <w:rPr>
          <w:rFonts w:hint="eastAsia"/>
        </w:rPr>
        <w:t>　　表 87： 橡胶炼油系统行业供应链分析</w:t>
      </w:r>
      <w:r>
        <w:rPr>
          <w:rFonts w:hint="eastAsia"/>
        </w:rPr>
        <w:br/>
      </w:r>
      <w:r>
        <w:rPr>
          <w:rFonts w:hint="eastAsia"/>
        </w:rPr>
        <w:t>　　表 88： 橡胶炼油系统上游原料供应商</w:t>
      </w:r>
      <w:r>
        <w:rPr>
          <w:rFonts w:hint="eastAsia"/>
        </w:rPr>
        <w:br/>
      </w:r>
      <w:r>
        <w:rPr>
          <w:rFonts w:hint="eastAsia"/>
        </w:rPr>
        <w:t>　　表 89： 橡胶炼油系统行业主要下游客户</w:t>
      </w:r>
      <w:r>
        <w:rPr>
          <w:rFonts w:hint="eastAsia"/>
        </w:rPr>
        <w:br/>
      </w:r>
      <w:r>
        <w:rPr>
          <w:rFonts w:hint="eastAsia"/>
        </w:rPr>
        <w:t>　　表 90： 橡胶炼油系统典型经销商</w:t>
      </w:r>
      <w:r>
        <w:rPr>
          <w:rFonts w:hint="eastAsia"/>
        </w:rPr>
        <w:br/>
      </w:r>
      <w:r>
        <w:rPr>
          <w:rFonts w:hint="eastAsia"/>
        </w:rPr>
        <w:t>　　表 91： 中国橡胶炼油系统产量、销量、进口量及出口量（2021-2026）&amp;（台）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中国橡胶炼油系统产量、销量、进口量及出口量预测（2027-2032）&amp;（台）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中国市场橡胶炼油系统主要进口来源</w:t>
      </w:r>
      <w:r>
        <w:rPr>
          <w:rFonts w:hint="eastAsia"/>
        </w:rPr>
        <w:br/>
      </w:r>
      <w:r>
        <w:rPr>
          <w:rFonts w:hint="eastAsia"/>
        </w:rPr>
        <w:t>　　表 94： 中国市场橡胶炼油系统主要出口目的地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橡胶炼油系统产品图片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中国不同产品类型橡胶炼油系统市场规模市场份额2025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连续式产品图片</w:t>
      </w:r>
      <w:r>
        <w:rPr>
          <w:rFonts w:hint="eastAsia"/>
        </w:rPr>
        <w:br/>
      </w:r>
      <w:r>
        <w:rPr>
          <w:rFonts w:hint="eastAsia"/>
        </w:rPr>
        <w:t>　　图 4： 非连续式产品图片</w:t>
      </w:r>
      <w:r>
        <w:rPr>
          <w:rFonts w:hint="eastAsia"/>
        </w:rPr>
        <w:br/>
      </w:r>
      <w:r>
        <w:rPr>
          <w:rFonts w:hint="eastAsia"/>
        </w:rPr>
        <w:t>　　图 5： 中国不同原料类型橡胶炼油系统市场规模市场份额2025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废轮胎专用产品图片</w:t>
      </w:r>
      <w:r>
        <w:rPr>
          <w:rFonts w:hint="eastAsia"/>
        </w:rPr>
        <w:br/>
      </w:r>
      <w:r>
        <w:rPr>
          <w:rFonts w:hint="eastAsia"/>
        </w:rPr>
        <w:t>　　图 7： 混合废橡胶系统产品图片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中国不同工艺橡胶炼油系统市场规模市场份额2025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热裂解系统产品图片</w:t>
      </w:r>
      <w:r>
        <w:rPr>
          <w:rFonts w:hint="eastAsia"/>
        </w:rPr>
        <w:br/>
      </w:r>
      <w:r>
        <w:rPr>
          <w:rFonts w:hint="eastAsia"/>
        </w:rPr>
        <w:t>　　图 11： 气化系统产品图片</w:t>
      </w:r>
      <w:r>
        <w:rPr>
          <w:rFonts w:hint="eastAsia"/>
        </w:rPr>
        <w:br/>
      </w:r>
      <w:r>
        <w:rPr>
          <w:rFonts w:hint="eastAsia"/>
        </w:rPr>
        <w:t>　　图 12： 组合工艺产品图片</w:t>
      </w:r>
      <w:r>
        <w:rPr>
          <w:rFonts w:hint="eastAsia"/>
        </w:rPr>
        <w:br/>
      </w:r>
      <w:r>
        <w:rPr>
          <w:rFonts w:hint="eastAsia"/>
        </w:rPr>
        <w:t>　　图 13： 中国不同应用橡胶炼油系统市场份额2025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政府部门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中国市场橡胶炼油系统市场规模，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中国市场橡胶炼油系统收入及增长率（2021-2032）&amp;（万元）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中国市场橡胶炼油系统销量及增长率（2021-2032）&amp;（台）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2025年中国市场主要厂商橡胶炼油系统销量市场份额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2025年中国市场主要厂商橡胶炼油系统收入市场份额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2025年中国市场前五大厂商橡胶炼油系统市场份额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2025年中国市场橡胶炼油系统第一梯队、第二梯队和第三梯队厂商（品牌）及市场份额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中国市场不同产品类型橡胶炼油系统价格走势（2021-2032）&amp;（元/台）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中国市场不同应用橡胶炼油系统价格走势（2021-2032）&amp;（元/台）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橡胶炼油系统中国企业SWOT分析</w:t>
      </w:r>
      <w:r>
        <w:rPr>
          <w:rFonts w:hint="eastAsia"/>
        </w:rPr>
        <w:br/>
      </w:r>
      <w:r>
        <w:rPr>
          <w:rFonts w:hint="eastAsia"/>
        </w:rPr>
        <w:t>　　图 27： 橡胶炼油系统产业链</w:t>
      </w:r>
      <w:r>
        <w:rPr>
          <w:rFonts w:hint="eastAsia"/>
        </w:rPr>
        <w:br/>
      </w:r>
      <w:r>
        <w:rPr>
          <w:rFonts w:hint="eastAsia"/>
        </w:rPr>
        <w:t>　　图 28： 橡胶炼油系统行业采购模式分析</w:t>
      </w:r>
      <w:r>
        <w:rPr>
          <w:rFonts w:hint="eastAsia"/>
        </w:rPr>
        <w:br/>
      </w:r>
      <w:r>
        <w:rPr>
          <w:rFonts w:hint="eastAsia"/>
        </w:rPr>
        <w:t>　　图 29： 橡胶炼油系统行业生产模式分析</w:t>
      </w:r>
      <w:r>
        <w:rPr>
          <w:rFonts w:hint="eastAsia"/>
        </w:rPr>
        <w:br/>
      </w:r>
      <w:r>
        <w:rPr>
          <w:rFonts w:hint="eastAsia"/>
        </w:rPr>
        <w:t>　　图 30： 橡胶炼油系统行业销售模式分析</w:t>
      </w:r>
      <w:r>
        <w:rPr>
          <w:rFonts w:hint="eastAsia"/>
        </w:rPr>
        <w:br/>
      </w:r>
      <w:r>
        <w:rPr>
          <w:rFonts w:hint="eastAsia"/>
        </w:rPr>
        <w:t>　　图 31： 中国橡胶炼油系统产能、产量、产能利用率及发展趋势（2021-2032）&amp;（台）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中国橡胶炼油系统产量、市场需求量及发展趋势（2021-2032）&amp;（台）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7966bb98c409b" w:history="1">
        <w:r>
          <w:rPr>
            <w:rStyle w:val="Hyperlink"/>
          </w:rPr>
          <w:t>2026-2032年中国橡胶炼油系统行业现状调研及发展前景报告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7966bb98c409b" w:history="1">
        <w:r>
          <w:rPr>
            <w:rStyle w:val="Hyperlink"/>
          </w:rPr>
          <w:t>https://www.20087.com/6/36/XiangJiaoLianYouXiTongDeXianZhuangYuFaZhanQianJing.html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72d7102a14f0b" w:history="1">
      <w:r>
        <w:rPr>
          <w:rStyle w:val="Hyperlink"/>
        </w:rPr>
        <w:t>2026-2032年中国橡胶炼油系统行业现状调研及发展前景报告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XiangJiaoLianYouXiTongDeXianZhuangYuFaZhanQianJing.html" TargetMode="External" Id="R7107966bb98c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XiangJiaoLianYouXiTongDeXianZhuangYuFaZhanQianJing.html" TargetMode="External" Id="R32a72d7102a1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2026-01-15T08:38:20Z</dcterms:created>
  <dcterms:modified xsi:type="dcterms:W3CDTF">2026-01-15T09:38:20Z</dcterms:modified>
  <dc:subject>2026-2032年中国橡胶炼油系统行业现状调研及发展前景报告</dc:subject>
  <dc:title>2026-2032年中国橡胶炼油系统行业现状调研及发展前景报告</dc:title>
  <cp:keywords>2026-2032年中国橡胶炼油系统行业现状调研及发展前景报告</cp:keywords>
  <dc:description>2026-2032年中国橡胶炼油系统行业现状调研及发展前景报告</dc:description>
</cp:coreProperties>
</file>