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7047dc2304891" w:history="1">
              <w:r>
                <w:rPr>
                  <w:rStyle w:val="Hyperlink"/>
                </w:rPr>
                <w:t>2026-2032年中国电商包装设备市场调研与发展前景预测报告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7047dc2304891" w:history="1">
              <w:r>
                <w:rPr>
                  <w:rStyle w:val="Hyperlink"/>
                </w:rPr>
                <w:t>2026-2032年中国电商包装设备市场调研与发展前景预测报告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7047dc2304891" w:history="1">
                <w:r>
                  <w:rPr>
                    <w:rStyle w:val="Hyperlink"/>
                  </w:rPr>
                  <w:t>https://www.20087.com/6/06/DianShangBaoZhuangSheBeiFaZhanQianJingFenXi.html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包装设备是支撑快递物流高效履约的核心自动化装备，涵盖自动封箱机、纸箱成型机、缓冲填充机、称重贴标一体机及智能装箱机器人，广泛部署于电商仓、品牌商发货中心及第三方物流枢纽。当前高端系统集成3D视觉识别、AI体积测量与柔性执行机构，可适配异形商品并优化包材用量，强调节拍速度、包装一致性与人力替代率。在“限塑令”与绿色包装政策驱动下，设备厂商加速开发纸基缓冲替代方案与无胶带封箱技术。然而，电商包装设备在面对超小件、软包或高价值易碎品时仍需人工干预；初始投资高、占地面积大，中小企业部署意愿受限；同时，设备与WMS/TMS系统数据对接标准不一，影响整体协同效率。</w:t>
      </w:r>
      <w:r>
        <w:rPr>
          <w:rFonts w:hint="eastAsia"/>
        </w:rPr>
        <w:br/>
      </w:r>
      <w:r>
        <w:rPr>
          <w:rFonts w:hint="eastAsia"/>
        </w:rPr>
        <w:t>　　未来，电商包装设备将向自适应包装、零废弃设计与云边协同方向突破。基于商品数字孪生的预包装仿真可自动推荐最优箱型与填充方案；而水溶性胶带、蘑菇菌丝体缓冲材料等创新将推动包装完全可堆肥化。在架构上，模块化“包装即服务”（PaaS）模式支持按需租赁与远程运维，降低使用门槛。更关键的是，设备将接入碳管理平台，实时计算单包裹包装碳排，支撑品牌ESG披露。长远看，电商包装设备将从效率工具升级为可持续消费的物理接口，在绿色电商与循环经济浪潮中重构末端交付的价值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7047dc2304891" w:history="1">
        <w:r>
          <w:rPr>
            <w:rStyle w:val="Hyperlink"/>
          </w:rPr>
          <w:t>2026-2032年中国电商包装设备市场调研与发展前景预测报告</w:t>
        </w:r>
      </w:hyperlink>
      <w:r>
        <w:rPr>
          <w:rFonts w:hint="eastAsia"/>
        </w:rPr>
        <w:t>》基于国家统计局、相关协会等权威数据，结合专业团队对电商包装设备行业的长期监测，全面分析了电商包装设备行业的市场规模、技术现状、发展趋势及竞争格局。报告详细梳理了电商包装设备市场需求、进出口情况、上下游产业链、重点区域分布及主要企业动态，并通过SWOT分析揭示了电商包装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电商包装设备行业发展概述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一、电商包装设备行业定义及分类</w:t>
      </w:r>
      <w:r>
        <w:rPr>
          <w:rFonts w:hint="eastAsia"/>
        </w:rPr>
        <w:br/>
      </w:r>
      <w:r>
        <w:rPr>
          <w:rFonts w:hint="eastAsia"/>
        </w:rPr>
        <w:t>　　　　二、电商包装设备行业经济特性</w:t>
      </w:r>
      <w:r>
        <w:rPr>
          <w:rFonts w:hint="eastAsia"/>
        </w:rPr>
        <w:br/>
      </w:r>
      <w:r>
        <w:rPr>
          <w:rFonts w:hint="eastAsia"/>
        </w:rPr>
        <w:t>　　　　三、电商包装设备行业产业链简介</w:t>
      </w:r>
      <w:r>
        <w:rPr>
          <w:rFonts w:hint="eastAsia"/>
        </w:rPr>
        <w:br/>
      </w:r>
      <w:r>
        <w:rPr>
          <w:rFonts w:hint="eastAsia"/>
        </w:rPr>
        <w:t>　　第二节 电商包装设备行业发展成熟度</w:t>
      </w:r>
      <w:r>
        <w:rPr>
          <w:rFonts w:hint="eastAsia"/>
        </w:rPr>
        <w:br/>
      </w:r>
      <w:r>
        <w:rPr>
          <w:rFonts w:hint="eastAsia"/>
        </w:rPr>
        <w:t>　　　　一、电商包装设备行业发展周期分析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电商包装设备行业相关产业动态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电商包装设备行业发展环境分析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电商包装设备行业环境分析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电商包装设备行业相关政策、法规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2025-2026年电商包装设备行业技术发展现状及趋势分析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电商包装设备行业技术发展现状分析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国内外电商包装设备行业技术差异与原因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电商包装设备行业技术发展方向、趋势预测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提升电商包装设备行业技术能力策略建议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中国电商包装设备市场发展调研</w:t>
      </w:r>
      <w:r>
        <w:rPr>
          <w:rFonts w:hint="eastAsia"/>
        </w:rPr>
        <w:br/>
      </w:r>
      <w:r>
        <w:rPr>
          <w:rFonts w:hint="eastAsia"/>
        </w:rPr>
        <w:t>　　第一节 电商包装设备市场现状分析及预测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一、2020-2025年中国电商包装设备市场规模分析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二、2026-2032年中国电商包装设备市场规模预测</w:t>
      </w:r>
      <w:r>
        <w:rPr>
          <w:rFonts w:hint="eastAsia"/>
        </w:rPr>
        <w:br/>
      </w:r>
      <w:r>
        <w:rPr>
          <w:rFonts w:hint="eastAsia"/>
        </w:rPr>
        <w:t>　　第二节 电商包装设备行业产能情况分析及预测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一、2020-2025年中国电商包装设备行业产能分析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二、2026-2032年中国电商包装设备行业产能预测</w:t>
      </w:r>
      <w:r>
        <w:rPr>
          <w:rFonts w:hint="eastAsia"/>
        </w:rPr>
        <w:br/>
      </w:r>
      <w:r>
        <w:rPr>
          <w:rFonts w:hint="eastAsia"/>
        </w:rPr>
        <w:t>　　第三节 电商包装设备行业产量情况分析及预测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一、2020-2025年中国电商包装设备行业产量统计分析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二、2026-2032年中国电商包装设备行业产量预测分析</w:t>
      </w:r>
      <w:r>
        <w:rPr>
          <w:rFonts w:hint="eastAsia"/>
        </w:rPr>
        <w:br/>
      </w:r>
      <w:r>
        <w:rPr>
          <w:rFonts w:hint="eastAsia"/>
        </w:rPr>
        <w:t>　　第四节 电商包装设备市场需求分析及预测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一、2020-2025年中国电商包装设备市场需求分析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二、2026-2032年中国电商包装设备市场需求预测</w:t>
      </w:r>
      <w:r>
        <w:rPr>
          <w:rFonts w:hint="eastAsia"/>
        </w:rPr>
        <w:br/>
      </w:r>
      <w:r>
        <w:rPr>
          <w:rFonts w:hint="eastAsia"/>
        </w:rPr>
        <w:t>　　第五节 电商包装设备进出口数据分析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一、2020-2025年中国电商包装设备进出口数据分析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二、2026-2032年国内电商包装设备进出口情况预测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2020-2025年中国电商包装设备行业总体发展状况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中国电商包装设备行业规模情况分析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一、电商包装设备行业单位规模情况分析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二、电商包装设备行业人员规模状况分析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三、电商包装设备行业资产规模状况分析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四、电商包装设备行业市场规模状况分析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五、电商包装设备行业敏感性分析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中国电商包装设备行业财务能力分析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一、电商包装设备行业盈利能力分析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二、电商包装设备行业偿债能力分析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三、电商包装设备行业营运能力分析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四、电商包装设备行业发展能力分析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中国电商包装设备行业重点区域发展分析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一、中国电商包装设备行业重点区域市场结构变化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二、重点地区（一）电商包装设备行业发展分析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三、重点地区（二）电商包装设备行业发展分析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四、重点地区（三）电商包装设备行业发展分析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五、重点地区（四）电商包装设备行业发展分析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六、重点地区（五）电商包装设备行业发展分析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电商包装设备行业产品价格分析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三、主要电商包装设备品牌产品价位分析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五、价格在电商包装设备行业竞争中的重要性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2026年中国电商包装设备行业上下游行业发展分析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电商包装设备上游行业分析</w:t>
      </w:r>
      <w:r>
        <w:rPr>
          <w:rFonts w:hint="eastAsia"/>
        </w:rPr>
        <w:br/>
      </w:r>
      <w:r>
        <w:rPr>
          <w:rFonts w:hint="eastAsia"/>
        </w:rPr>
        <w:t>　　　　一、电商包装设备产品成本构成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四、上游供给对电商包装设备行业的影响</w:t>
      </w:r>
      <w:r>
        <w:rPr>
          <w:rFonts w:hint="eastAsia"/>
        </w:rPr>
        <w:br/>
      </w:r>
      <w:r>
        <w:rPr>
          <w:rFonts w:hint="eastAsia"/>
        </w:rPr>
        <w:t>　　第二节 电商包装设备下游行业分析</w:t>
      </w:r>
      <w:r>
        <w:rPr>
          <w:rFonts w:hint="eastAsia"/>
        </w:rPr>
        <w:br/>
      </w:r>
      <w:r>
        <w:rPr>
          <w:rFonts w:hint="eastAsia"/>
        </w:rPr>
        <w:t>　　　　一、电商包装设备下游行业分布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四、下游需求对电商包装设备行业的影响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电商包装设备行业重点企业发展调研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电商包装设备重点企业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电商包装设备重点企业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电商包装设备重点企业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电商包装设备重点企业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电商包装设备重点企业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电商包装设备重点企业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2026年中国电商包装设备产业市场竞争格局分析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2026年中国电商包装设备产业竞争现状分析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一、电商包装设备竞争力分析</w:t>
      </w:r>
      <w:r>
        <w:rPr>
          <w:rFonts w:hint="eastAsia"/>
        </w:rPr>
        <w:br/>
      </w:r>
      <w:r>
        <w:rPr>
          <w:rFonts w:hint="eastAsia"/>
        </w:rPr>
        <w:t>　　　　二、电商包装设备技术竞争分析</w:t>
      </w:r>
      <w:r>
        <w:rPr>
          <w:rFonts w:hint="eastAsia"/>
        </w:rPr>
        <w:br/>
      </w:r>
      <w:r>
        <w:rPr>
          <w:rFonts w:hint="eastAsia"/>
        </w:rPr>
        <w:t>　　　　三、电商包装设备价格竞争分析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2026年中国电商包装设备产业集中度分析</w:t>
      </w:r>
      <w:r>
        <w:rPr>
          <w:rFonts w:hint="eastAsia"/>
        </w:rPr>
        <w:br/>
      </w:r>
      <w:r>
        <w:rPr>
          <w:rFonts w:hint="eastAsia"/>
        </w:rPr>
        <w:t>　　　　一、电商包装设备市场集中度分析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二、电商包装设备企业集中度分析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2026-2032年提高电商包装设备企业竞争力的策略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电商包装设备行业投资风险预警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2026年影响电商包装设备行业发展的主要因素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一、影响电商包装设备行业运行的有利因素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二、影响电商包装设备行业运行的稳定因素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三、影响电商包装设备行业运行的不利因素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四、我国电商包装设备行业发展面临的挑战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五、我国电商包装设备行业发展面临的机遇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对电商包装设备行业投资风险预警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一、2026-2032年电商包装设备行业市场风险及控制策略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二、2026-2032年电商包装设备行业政策风险及控制策略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三、2026-2032年电商包装设备行业经营风险及控制策略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四、2026-2032年电商包装设备同业竞争风险及控制策略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五、2026-2032年电商包装设备行业其他风险及控制策略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电商包装设备行业发展趋势与投资规划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2026-2032年电商包装设备市场发展潜力分析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2026-2032年电商包装设备行业发展趋势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2026-2032年电商包装设备行业投资前景研究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中⋅智⋅林⋅：对我国电商包装设备品牌的战略思考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二、电商包装设备实施品牌战略的意义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三、电商包装设备企业品牌的现状分析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四、我国电商包装设备企业的品牌战略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五、电商包装设备品牌战略管理的策略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电商包装设备行业类别</w:t>
      </w:r>
      <w:r>
        <w:rPr>
          <w:rFonts w:hint="eastAsia"/>
        </w:rPr>
        <w:br/>
      </w:r>
      <w:r>
        <w:rPr>
          <w:rFonts w:hint="eastAsia"/>
        </w:rPr>
        <w:t>　　图表 电商包装设备行业产业链调研</w:t>
      </w:r>
      <w:r>
        <w:rPr>
          <w:rFonts w:hint="eastAsia"/>
        </w:rPr>
        <w:br/>
      </w:r>
      <w:r>
        <w:rPr>
          <w:rFonts w:hint="eastAsia"/>
        </w:rPr>
        <w:t>　　图表 电商包装设备行业现状</w:t>
      </w:r>
      <w:r>
        <w:rPr>
          <w:rFonts w:hint="eastAsia"/>
        </w:rPr>
        <w:br/>
      </w:r>
      <w:r>
        <w:rPr>
          <w:rFonts w:hint="eastAsia"/>
        </w:rPr>
        <w:t>　　图表 电商包装设备行业标准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2020-2025年中国电商包装设备市场规模</w:t>
      </w:r>
      <w:r>
        <w:rPr>
          <w:rFonts w:hint="eastAsia"/>
        </w:rPr>
        <w:br/>
      </w:r>
      <w:r>
        <w:rPr>
          <w:rFonts w:hint="eastAsia"/>
        </w:rPr>
        <w:t>　　图表 2026年中国电商包装设备行业产能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2020-2025年中国电商包装设备产量</w:t>
      </w:r>
      <w:r>
        <w:rPr>
          <w:rFonts w:hint="eastAsia"/>
        </w:rPr>
        <w:br/>
      </w:r>
      <w:r>
        <w:rPr>
          <w:rFonts w:hint="eastAsia"/>
        </w:rPr>
        <w:t>　　图表 电商包装设备行业动态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2020-2025年中国电商包装设备市场需求量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2026年中国电商包装设备行业需求区域调研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2020-2025年中国电商包装设备行情</w:t>
      </w:r>
      <w:r>
        <w:rPr>
          <w:rFonts w:hint="eastAsia"/>
        </w:rPr>
        <w:br/>
      </w:r>
      <w:r>
        <w:rPr>
          <w:rFonts w:hint="eastAsia"/>
        </w:rPr>
        <w:t>　　图表 2020-2025年中国电商包装设备价格走势图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2020-2025年中国电商包装设备行业销售收入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2020-2025年中国电商包装设备行业盈利情况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2020-2025年中国电商包装设备行业利润总额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2020-2025年中国电商包装设备进口数据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2020-2025年中国电商包装设备出口数据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2020-2025年中国电商包装设备行业企业数量统计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**地区电商包装设备市场规模</w:t>
      </w:r>
      <w:r>
        <w:rPr>
          <w:rFonts w:hint="eastAsia"/>
        </w:rPr>
        <w:br/>
      </w:r>
      <w:r>
        <w:rPr>
          <w:rFonts w:hint="eastAsia"/>
        </w:rPr>
        <w:t>　　图表 **地区电商包装设备行业市场需求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**地区电商包装设备市场调研</w:t>
      </w:r>
      <w:r>
        <w:rPr>
          <w:rFonts w:hint="eastAsia"/>
        </w:rPr>
        <w:br/>
      </w:r>
      <w:r>
        <w:rPr>
          <w:rFonts w:hint="eastAsia"/>
        </w:rPr>
        <w:t>　　图表 **地区电商包装设备行业市场需求分析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**地区电商包装设备市场规模</w:t>
      </w:r>
      <w:r>
        <w:rPr>
          <w:rFonts w:hint="eastAsia"/>
        </w:rPr>
        <w:br/>
      </w:r>
      <w:r>
        <w:rPr>
          <w:rFonts w:hint="eastAsia"/>
        </w:rPr>
        <w:t>　　图表 **地区电商包装设备行业市场需求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**地区电商包装设备市场调研</w:t>
      </w:r>
      <w:r>
        <w:rPr>
          <w:rFonts w:hint="eastAsia"/>
        </w:rPr>
        <w:br/>
      </w:r>
      <w:r>
        <w:rPr>
          <w:rFonts w:hint="eastAsia"/>
        </w:rPr>
        <w:t>　　图表 **地区电商包装设备行业市场需求分析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电商包装设备行业竞争对手分析</w:t>
      </w:r>
      <w:r>
        <w:rPr>
          <w:rFonts w:hint="eastAsia"/>
        </w:rPr>
        <w:br/>
      </w:r>
      <w:r>
        <w:rPr>
          <w:rFonts w:hint="eastAsia"/>
        </w:rPr>
        <w:t>　　图表 电商包装设备重点企业（一）基本信息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电商包装设备重点企业（一）经营情况分析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电商包装设备重点企业（一）主要经济指标情况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电商包装设备重点企业（一）盈利能力情况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电商包装设备重点企业（一）偿债能力情况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电商包装设备重点企业（一）运营能力情况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电商包装设备重点企业（一）成长能力情况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电商包装设备重点企业（二）基本信息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电商包装设备重点企业（二）经营情况分析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电商包装设备重点企业（二）主要经济指标情况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电商包装设备重点企业（二）盈利能力情况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电商包装设备重点企业（二）偿债能力情况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电商包装设备重点企业（二）运营能力情况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电商包装设备重点企业（二）成长能力情况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电商包装设备重点企业（三）基本信息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电商包装设备重点企业（三）经营情况分析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电商包装设备重点企业（三）主要经济指标情况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电商包装设备重点企业（三）盈利能力情况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电商包装设备重点企业（三）偿债能力情况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电商包装设备重点企业（三）运营能力情况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电商包装设备重点企业（三）成长能力情况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2026-2032年中国电商包装设备行业产能预测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2026-2032年中国电商包装设备行业产量预测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2026-2032年中国电商包装设备市场需求预测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2026-2032年中国电商包装设备市场规模预测</w:t>
      </w:r>
      <w:r>
        <w:rPr>
          <w:rFonts w:hint="eastAsia"/>
        </w:rPr>
        <w:br/>
      </w:r>
      <w:r>
        <w:rPr>
          <w:rFonts w:hint="eastAsia"/>
        </w:rPr>
        <w:t>　　图表 电商包装设备行业准入条件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2026-2032年中国电商包装设备行业信息化</w:t>
      </w:r>
      <w:r>
        <w:rPr>
          <w:rFonts w:hint="eastAsia"/>
        </w:rPr>
        <w:br/>
      </w:r>
      <w:r>
        <w:rPr>
          <w:rFonts w:hint="eastAsia"/>
        </w:rPr>
        <w:t>　　图表 2026年中国电商包装设备市场前景分析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2026-2032年中国电商包装设备行业风险分析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2026-2032年中国电商包装设备行业发展趋势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7047dc2304891" w:history="1">
        <w:r>
          <w:rPr>
            <w:rStyle w:val="Hyperlink"/>
          </w:rPr>
          <w:t>2026-2032年中国电商包装设备市场调研与发展前景预测报告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7047dc2304891" w:history="1">
        <w:r>
          <w:rPr>
            <w:rStyle w:val="Hyperlink"/>
          </w:rPr>
          <w:t>https://www.20087.com/6/06/DianShangBaoZhuangSheBeiFaZhanQianJingFenXi.html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热点：包装设备有哪些、电商包装设备有哪些、包装自动化技术、电商包装机、电商打包机、电商 包装、全自动包装机设备介绍、电商产品包装、纸箱包装机器设备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c58a7b7c54e42" w:history="1">
      <w:r>
        <w:rPr>
          <w:rStyle w:val="Hyperlink"/>
        </w:rPr>
        <w:t>2026-2032年中国电商包装设备市场调研与发展前景预测报告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ianShangBaoZhuangSheBeiFaZhanQianJingFenXi.html" TargetMode="External" Id="Re4f7047dc230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ianShangBaoZhuangSheBeiFaZhanQianJingFenXi.html" TargetMode="External" Id="Rd02c58a7b7c5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2026-01-09T07:20:15Z</dcterms:created>
  <dcterms:modified xsi:type="dcterms:W3CDTF">2026-01-09T08:20:15Z</dcterms:modified>
  <dc:subject>2026-2032年中国电商包装设备市场调研与发展前景预测报告</dc:subject>
  <dc:title>2026-2032年中国电商包装设备市场调研与发展前景预测报告</dc:title>
  <cp:keywords>2026-2032年中国电商包装设备市场调研与发展前景预测报告</cp:keywords>
  <dc:description>2026-2032年中国电商包装设备市场调研与发展前景预测报告</dc:description>
</cp:coreProperties>
</file>