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afbf999d141c0" w:history="1">
              <w:r>
                <w:rPr>
                  <w:rStyle w:val="Hyperlink"/>
                </w:rPr>
                <w:t>2026-2032年全球与中国精密微加工服务市场调查研究及发展前景预测报告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afbf999d141c0" w:history="1">
              <w:r>
                <w:rPr>
                  <w:rStyle w:val="Hyperlink"/>
                </w:rPr>
                <w:t>2026-2032年全球与中国精密微加工服务市场调查研究及发展前景预测报告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afbf999d141c0" w:history="1">
                <w:r>
                  <w:rPr>
                    <w:rStyle w:val="Hyperlink"/>
                  </w:rPr>
                  <w:t>https://www.20087.com/6/76/JingMiWeiJiaGongFuWuDeQianJing.html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微加工服务当前涵盖激光微雕、微铣削、电火花加工及聚焦离子束（FIB）等技术，为医疗器件、半导体封装、光学元件及科研装置提供微米至纳米级结构制造。服务提供商普遍配备超精密机床、环境温控车间及在线检测设备，强调尺寸公差控制、表面粗糙度及材料兼容性。随着MEMS、微流控芯片及植入式医疗器械需求上升，客户对跨材料（金属/陶瓷/聚合物）复合加工、高深宽比结构及批量一致性提出更高要求，推动服务商向“设计—加工—验证”一体化解决方案转型。</w:t>
      </w:r>
      <w:r>
        <w:rPr>
          <w:rFonts w:hint="eastAsia"/>
        </w:rPr>
        <w:br/>
      </w:r>
      <w:r>
        <w:rPr>
          <w:rFonts w:hint="eastAsia"/>
        </w:rPr>
        <w:t>　　未来，精密微加工服务将向多物理场融合、智能化排产与绿色工艺方向发展。市场调研网认为，超快激光与冷加工技术将减少热影响区，适配生物可降解材料等热敏感基材。AI驱动的工艺数据库可自动推荐最优参数组合，缩短试错周期。在商业模式上，云制造平台将实现订单智能分发、产能共享与远程验收，提升资源利用率。此外，闭环回收切削液、低能耗设备选型将强化ESG合规性。长远看，在先进制造向微观尺度延伸的趋势下，精密微加工服务将从代工角色升级为创新产品孵化的关键使能环节，在生命科学、量子硬件等前沿领域持续拓展技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9afbf999d141c0" w:history="1">
        <w:r>
          <w:rPr>
            <w:rStyle w:val="Hyperlink"/>
          </w:rPr>
          <w:t>2026-2032年全球与中国精密微加工服务市场调查研究及发展前景预测报告</w:t>
        </w:r>
      </w:hyperlink>
      <w:r>
        <w:rPr>
          <w:rFonts w:hint="eastAsia"/>
        </w:rPr>
        <w:t>》，2025年精密微加工服务行业市场规模达 亿元，预计2032年市场规模将达 亿元，期间年均复合增长率（CAGR）达 %。报告基于国家统计局及相关行业协会等权威部门数据，结合长期监测的一手资料，系统分析了精密微加工服务行业的发展现状、市场规模、供需动态及进出口情况。报告详细解读了精密微加工服务产业链上下游、重点区域市场、竞争格局及领先企业的表现，同时评估了精密微加工服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全球市场精密微加工服务市场总体规模</w:t>
      </w:r>
      <w:r>
        <w:rPr>
          <w:rFonts w:hint="eastAsia"/>
        </w:rPr>
        <w:br/>
      </w:r>
      <w:r>
        <w:rPr>
          <w:rFonts w:hint="eastAsia"/>
        </w:rPr>
        <w:t>　　1.4 中国市场精密微加工服务市场总体规模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精密微加工服务行业发展总体概况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精密微加工服务行业发展主要特点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精密微加工服务行业发展影响因素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精密微加工服务有利因素</w:t>
      </w:r>
      <w:r>
        <w:rPr>
          <w:rFonts w:hint="eastAsia"/>
        </w:rPr>
        <w:br/>
      </w:r>
      <w:r>
        <w:rPr>
          <w:rFonts w:hint="eastAsia"/>
        </w:rPr>
        <w:t>　　　　1.5.3 .2 精密微加工服务不利因素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全球市场，近三年精密微加工服务主要企业占有率及排名（按收入）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精密微加工服务主要企业在国际市场占有率（按收入，2023-2026）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2025年精密微加工服务主要企业在国际市场排名（按收入）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全球市场主要企业精密微加工服务销售收入（2023-2026）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中国市场，近三年精密微加工服务主要企业占有率及排名（按收入）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精密微加工服务主要企业在中国市场占有率（按收入，2023-2026）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2025年精密微加工服务主要企业在中国市场排名（按收入）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中国市场主要企业精密微加工服务销售收入（2023-2026）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全球主要厂商精密微加工服务总部及产地分布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全球主要厂商成立时间及精密微加工服务商业化日期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全球主要厂商精密微加工服务产品类型及应用</w:t>
      </w:r>
      <w:r>
        <w:rPr>
          <w:rFonts w:hint="eastAsia"/>
        </w:rPr>
        <w:br/>
      </w:r>
      <w:r>
        <w:rPr>
          <w:rFonts w:hint="eastAsia"/>
        </w:rPr>
        <w:t>　　2.6 精密微加工服务行业集中度、竞争程度分析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精密微加工服务行业集中度分析：2025年全球Top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全球精密微加工服务第一梯队、第二梯队和第三梯队厂商（品牌）及市场份额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全球精密微加工服务主要地区分析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全球主要地区精密微加工服务市场规模分析：2021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全球主要地区精密微加工服务销售额及份额（2021-2026）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全球主要地区精密微加工服务销售额及份额预测（2027-2032）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北美精密微加工服务销售额及预测（2021-2032）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欧洲精密微加工服务销售额及预测（2021-2032）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中国精密微加工服务销售额及预测（2021-2032）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日本精密微加工服务销售额及预测（2021-2032）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东南亚精密微加工服务销售额及预测（2021-2032）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印度精密微加工服务销售额及预测（2021-2032）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南美精密微加工服务销售额及预测（2021-2032）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中东精密微加工服务销售额及预测（2021-2032）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车床微加工</w:t>
      </w:r>
      <w:r>
        <w:rPr>
          <w:rFonts w:hint="eastAsia"/>
        </w:rPr>
        <w:br/>
      </w:r>
      <w:r>
        <w:rPr>
          <w:rFonts w:hint="eastAsia"/>
        </w:rPr>
        <w:t>　　　　4.1.2 电火花微加工</w:t>
      </w:r>
      <w:r>
        <w:rPr>
          <w:rFonts w:hint="eastAsia"/>
        </w:rPr>
        <w:br/>
      </w:r>
      <w:r>
        <w:rPr>
          <w:rFonts w:hint="eastAsia"/>
        </w:rPr>
        <w:t>　　　　4.1.3 激光微加工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按产品类型细分，全球精密微加工服务销售额对比（2021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按产品类型细分，全球精密微加工服务销售额及预测（2021-2032）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按产品类型细分，全球精密微加工服务销售额及市场份额（2021-2026）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按产品类型细分，全球精密微加工服务销售额预测（2027-2032）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按产品类型细分，中国精密微加工服务销售额及预测（2021-2032）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按产品类型细分，中国精密微加工服务销售额及市场份额（2021-2026）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按产品类型细分，中国精密微加工服务销售额预测（2027-2032）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</w:t>
      </w:r>
      <w:r>
        <w:rPr>
          <w:rFonts w:hint="eastAsia"/>
        </w:rPr>
        <w:br/>
      </w:r>
      <w:r>
        <w:rPr>
          <w:rFonts w:hint="eastAsia"/>
        </w:rPr>
        <w:t>　　　　5.1.2 医疗设备</w:t>
      </w:r>
      <w:r>
        <w:rPr>
          <w:rFonts w:hint="eastAsia"/>
        </w:rPr>
        <w:br/>
      </w:r>
      <w:r>
        <w:rPr>
          <w:rFonts w:hint="eastAsia"/>
        </w:rPr>
        <w:t>　　　　5.1.3 航空航天和国防</w:t>
      </w:r>
      <w:r>
        <w:rPr>
          <w:rFonts w:hint="eastAsia"/>
        </w:rPr>
        <w:br/>
      </w:r>
      <w:r>
        <w:rPr>
          <w:rFonts w:hint="eastAsia"/>
        </w:rPr>
        <w:t>　　　　5.1.4 汽车</w:t>
      </w:r>
      <w:r>
        <w:rPr>
          <w:rFonts w:hint="eastAsia"/>
        </w:rPr>
        <w:br/>
      </w:r>
      <w:r>
        <w:rPr>
          <w:rFonts w:hint="eastAsia"/>
        </w:rPr>
        <w:t>　　　　5.1.5 光学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按应用细分，全球精密微加工服务销售额对比（2021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按应用细分，全球精密微加工服务销售额及预测（2021-2032）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按应用细分，全球精密微加工服务销售额及市场份额（2021-2026）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按应用细分，全球精密微加工服务销售额预测（2027-2032）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中国不同应用精密微加工服务销售额及预测（2021-2032）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中国不同应用精密微加工服务销售额及市场份额（2021-2026）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中国不同应用精密微加工服务销售额预测（2027-2032）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精密微加工服务行业发展趋势</w:t>
      </w:r>
      <w:r>
        <w:rPr>
          <w:rFonts w:hint="eastAsia"/>
        </w:rPr>
        <w:br/>
      </w:r>
      <w:r>
        <w:rPr>
          <w:rFonts w:hint="eastAsia"/>
        </w:rPr>
        <w:t>　　7.2 精密微加工服务行业主要驱动因素</w:t>
      </w:r>
      <w:r>
        <w:rPr>
          <w:rFonts w:hint="eastAsia"/>
        </w:rPr>
        <w:br/>
      </w:r>
      <w:r>
        <w:rPr>
          <w:rFonts w:hint="eastAsia"/>
        </w:rPr>
        <w:t>　　7.3 精密微加工服务中国企业SWOT分析</w:t>
      </w:r>
      <w:r>
        <w:rPr>
          <w:rFonts w:hint="eastAsia"/>
        </w:rPr>
        <w:br/>
      </w:r>
      <w:r>
        <w:rPr>
          <w:rFonts w:hint="eastAsia"/>
        </w:rPr>
        <w:t>　　7.4 中国精密微加工服务行业政策环境分析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精密微加工服务行业产业链简介</w:t>
      </w:r>
      <w:r>
        <w:rPr>
          <w:rFonts w:hint="eastAsia"/>
        </w:rPr>
        <w:br/>
      </w:r>
      <w:r>
        <w:rPr>
          <w:rFonts w:hint="eastAsia"/>
        </w:rPr>
        <w:t>　　　　8.1.1 精密微加工服务行业供应链分析</w:t>
      </w:r>
      <w:r>
        <w:rPr>
          <w:rFonts w:hint="eastAsia"/>
        </w:rPr>
        <w:br/>
      </w:r>
      <w:r>
        <w:rPr>
          <w:rFonts w:hint="eastAsia"/>
        </w:rPr>
        <w:t>　　　　8.1.2 精密微加工服务主要原料及供应情况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精密微加工服务行业主要下游客户</w:t>
      </w:r>
      <w:r>
        <w:rPr>
          <w:rFonts w:hint="eastAsia"/>
        </w:rPr>
        <w:br/>
      </w:r>
      <w:r>
        <w:rPr>
          <w:rFonts w:hint="eastAsia"/>
        </w:rPr>
        <w:t>　　8.2 精密微加工服务行业采购模式</w:t>
      </w:r>
      <w:r>
        <w:rPr>
          <w:rFonts w:hint="eastAsia"/>
        </w:rPr>
        <w:br/>
      </w:r>
      <w:r>
        <w:rPr>
          <w:rFonts w:hint="eastAsia"/>
        </w:rPr>
        <w:t>　　8.3 精密微加工服务行业生产模式</w:t>
      </w:r>
      <w:r>
        <w:rPr>
          <w:rFonts w:hint="eastAsia"/>
        </w:rPr>
        <w:br/>
      </w:r>
      <w:r>
        <w:rPr>
          <w:rFonts w:hint="eastAsia"/>
        </w:rPr>
        <w:t>　　8.4 精密微加工服务行业销售模式及销售渠道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精密微加工服务行业发展主要特点</w:t>
      </w:r>
      <w:r>
        <w:rPr>
          <w:rFonts w:hint="eastAsia"/>
        </w:rPr>
        <w:br/>
      </w:r>
      <w:r>
        <w:rPr>
          <w:rFonts w:hint="eastAsia"/>
        </w:rPr>
        <w:t>　　表 2： 精密微加工服务行业发展有利因素分析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精密微加工服务行业发展不利因素分析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进入精密微加工服务行业壁垒</w:t>
      </w:r>
      <w:r>
        <w:rPr>
          <w:rFonts w:hint="eastAsia"/>
        </w:rPr>
        <w:br/>
      </w:r>
      <w:r>
        <w:rPr>
          <w:rFonts w:hint="eastAsia"/>
        </w:rPr>
        <w:t>　　表 5： 精密微加工服务主要企业在国际市场占有率（按收入，2023-2026）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2025年精密微加工服务主要企业在国际市场排名（按收入）&amp;（万元）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全球市场主要企业精密微加工服务销售收入（2023-2026）&amp;（万元）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精密微加工服务主要企业在中国市场占有率（按收入，2023-2026）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2025年精密微加工服务主要企业在中国市场排名（按收入）&amp;（万元）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中国市场主要企业精密微加工服务销售收入（2023-2026）&amp;（万元）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全球主要厂商精密微加工服务总部及产地分布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全球主要厂商成立时间及精密微加工服务商业化日期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全球主要厂商精密微加工服务产品类型及应用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2025年全球精密微加工服务主要厂商市场地位（第一梯队、第二梯队和第三梯队）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全球精密微加工服务市场投资、并购等现状分析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全球主要地区精密微加工服务销售额：（2021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全球主要地区精密微加工服务销售额（2021-2026）&amp;（万元）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全球主要地区精密微加工服务销售额及份额列表（2021-2026）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全球主要地区精密微加工服务销售额预测（2027-2032）&amp;（万元）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全球主要地区精密微加工服务销售额及份额列表预测（2027-2032）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车床微加工主要企业列表</w:t>
      </w:r>
      <w:r>
        <w:rPr>
          <w:rFonts w:hint="eastAsia"/>
        </w:rPr>
        <w:br/>
      </w:r>
      <w:r>
        <w:rPr>
          <w:rFonts w:hint="eastAsia"/>
        </w:rPr>
        <w:t>　　表 22： 电火花微加工主要企业列表</w:t>
      </w:r>
      <w:r>
        <w:rPr>
          <w:rFonts w:hint="eastAsia"/>
        </w:rPr>
        <w:br/>
      </w:r>
      <w:r>
        <w:rPr>
          <w:rFonts w:hint="eastAsia"/>
        </w:rPr>
        <w:t>　　表 23： 激光微加工主要企业列表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按产品类型细分，全球精密微加工服务销售额及增长率对比（2021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按产品类型细分，全球精密微加工服务销售额（2021-2026）&amp;（万元）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按产品类型细分，全球精密微加工服务销售额市场份额列表（2021-2026）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按产品类型细分，全球精密微加工服务销售额预测（2027-2032）&amp;（万元）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按产品类型细分，全球精密微加工服务销售额市场份额预测（2027-2032）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按产品类型细分，中国精密微加工服务销售额（2021-2026）&amp;（万元）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按产品类型细分，中国精密微加工服务销售额市场份额列表（2021-2026）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按产品类型细分，中国精密微加工服务销售额预测（2027-2032）&amp;（万元）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按产品类型细分，中国精密微加工服务销售额市场份额预测（2027-2032）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按应用细分，全球精密微加工服务销售额及增长率对比（2021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按应用细分，全球精密微加工服务销售额（2021-2026）&amp;（万元）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按应用细分，全球精密微加工服务销售额市场份额列表（2021-2026）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按应用细分，全球精密微加工服务销售额预测（2027-2032）&amp;（万元）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按应用细分，全球精密微加工服务市场份额预测（2027-2032）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中国不同应用精密微加工服务销售额（2021-2026）&amp;（万元）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中国不同应用精密微加工服务销售额市场份额列表（2021-2026）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中国不同应用精密微加工服务销售额预测（2027-2032）&amp;（万元）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中国不同应用精密微加工服务销售额市场份额预测（2027-2032）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重点企业（25）公司信息、总部、精密微加工服务市场地位以及主要的竞争对手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重点企业（25）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重点企业（25）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重点企业（26）公司信息、总部、精密微加工服务市场地位以及主要的竞争对手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重点企业（26）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重点企业（26）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重点企业（27）公司信息、总部、精密微加工服务市场地位以及主要的竞争对手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重点企业（27）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重点企业（27）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重点企业（28）公司信息、总部、精密微加工服务市场地位以及主要的竞争对手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重点企业（28）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重点企业（28）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重点企业（29）公司信息、总部、精密微加工服务市场地位以及主要的竞争对手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重点企业（29） 精密微加工服务产品及服务介绍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重点企业（29） 精密微加工服务收入及毛利率（2021-2026）&amp;（万元）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187： 精密微加工服务行业发展趋势</w:t>
      </w:r>
      <w:r>
        <w:rPr>
          <w:rFonts w:hint="eastAsia"/>
        </w:rPr>
        <w:br/>
      </w:r>
      <w:r>
        <w:rPr>
          <w:rFonts w:hint="eastAsia"/>
        </w:rPr>
        <w:t>　　表 188： 精密微加工服务行业主要驱动因素</w:t>
      </w:r>
      <w:r>
        <w:rPr>
          <w:rFonts w:hint="eastAsia"/>
        </w:rPr>
        <w:br/>
      </w:r>
      <w:r>
        <w:rPr>
          <w:rFonts w:hint="eastAsia"/>
        </w:rPr>
        <w:t>　　表 189： 精密微加工服务行业供应链分析</w:t>
      </w:r>
      <w:r>
        <w:rPr>
          <w:rFonts w:hint="eastAsia"/>
        </w:rPr>
        <w:br/>
      </w:r>
      <w:r>
        <w:rPr>
          <w:rFonts w:hint="eastAsia"/>
        </w:rPr>
        <w:t>　　表 190： 精密微加工服务上游原料供应商</w:t>
      </w:r>
      <w:r>
        <w:rPr>
          <w:rFonts w:hint="eastAsia"/>
        </w:rPr>
        <w:br/>
      </w:r>
      <w:r>
        <w:rPr>
          <w:rFonts w:hint="eastAsia"/>
        </w:rPr>
        <w:t>　　表 191： 精密微加工服务行业主要下游客户</w:t>
      </w:r>
      <w:r>
        <w:rPr>
          <w:rFonts w:hint="eastAsia"/>
        </w:rPr>
        <w:br/>
      </w:r>
      <w:r>
        <w:rPr>
          <w:rFonts w:hint="eastAsia"/>
        </w:rPr>
        <w:t>　　表 192： 精密微加工服务典型经销商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t>　　表 195：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精密微加工服务产品图片</w:t>
      </w:r>
      <w:r>
        <w:rPr>
          <w:rFonts w:hint="eastAsia"/>
        </w:rPr>
        <w:br/>
      </w:r>
      <w:r>
        <w:rPr>
          <w:rFonts w:hint="eastAsia"/>
        </w:rPr>
        <w:t>　　图 2： 全球市场精密微加工服务市场规模，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全球精密微加工服务市场销售额预测：（万元）&amp;（2021-2032）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中国市场精密微加工服务销售额及未来趋势（2021-2032）&amp;（万元）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2025年全球前五大厂商精密微加工服务市场份额</w:t>
      </w:r>
      <w:r>
        <w:rPr>
          <w:rFonts w:hint="eastAsia"/>
        </w:rPr>
        <w:br/>
      </w:r>
      <w:r>
        <w:rPr>
          <w:rFonts w:hint="eastAsia"/>
        </w:rPr>
        <w:t>　　图 6： 2025年全球精密微加工服务第一梯队、第二梯队和第三梯队厂商及市场份额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全球主要地区精密微加工服务销售额市场份额（2021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北美精密微加工服务销售额及预测（2021-2032）&amp;（万元）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欧洲精密微加工服务销售额及预测（2021-2032）&amp;（万元）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中国精密微加工服务销售额及预测（2021-2032）&amp;（万元）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日本精密微加工服务销售额及预测（2021-2032）&amp;（万元）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东南亚精密微加工服务销售额及预测（2021-2032）&amp;（万元）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印度精密微加工服务销售额及预测（2021-2032）&amp;（万元）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南美精密微加工服务销售额及预测（2021-2032）&amp;（万元）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中东精密微加工服务销售额及预测（2021-2032）&amp;（万元）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车床微加工 产品图片</w:t>
      </w:r>
      <w:r>
        <w:rPr>
          <w:rFonts w:hint="eastAsia"/>
        </w:rPr>
        <w:br/>
      </w:r>
      <w:r>
        <w:rPr>
          <w:rFonts w:hint="eastAsia"/>
        </w:rPr>
        <w:t>　　图 17： 全球车床微加工规模及增长率（2021-2032）&amp;（万元）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电火花微加工产品图片</w:t>
      </w:r>
      <w:r>
        <w:rPr>
          <w:rFonts w:hint="eastAsia"/>
        </w:rPr>
        <w:br/>
      </w:r>
      <w:r>
        <w:rPr>
          <w:rFonts w:hint="eastAsia"/>
        </w:rPr>
        <w:t>　　图 19： 全球电火花微加工规模及增长率（2021-2032）&amp;（万元）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激光微加工产品图片</w:t>
      </w:r>
      <w:r>
        <w:rPr>
          <w:rFonts w:hint="eastAsia"/>
        </w:rPr>
        <w:br/>
      </w:r>
      <w:r>
        <w:rPr>
          <w:rFonts w:hint="eastAsia"/>
        </w:rPr>
        <w:t>　　图 21： 全球激光微加工规模及增长率（2021-2032）&amp;（万元）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按产品类型细分，全球精密微加工服务市场份额2025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按产品类型细分，全球精密微加工服务市场份额2021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按产品类型细分，全球精密微加工服务市场份额预测2026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按产品类型细分，中国精密微加工服务市场份额2021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按产品类型细分，中国精密微加工服务市场份额预测2026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电子</w:t>
      </w:r>
      <w:r>
        <w:rPr>
          <w:rFonts w:hint="eastAsia"/>
        </w:rPr>
        <w:br/>
      </w:r>
      <w:r>
        <w:rPr>
          <w:rFonts w:hint="eastAsia"/>
        </w:rPr>
        <w:t>　　图 30： 医疗设备</w:t>
      </w:r>
      <w:r>
        <w:rPr>
          <w:rFonts w:hint="eastAsia"/>
        </w:rPr>
        <w:br/>
      </w:r>
      <w:r>
        <w:rPr>
          <w:rFonts w:hint="eastAsia"/>
        </w:rPr>
        <w:t>　　图 31： 航空航天和国防</w:t>
      </w:r>
      <w:r>
        <w:rPr>
          <w:rFonts w:hint="eastAsia"/>
        </w:rPr>
        <w:br/>
      </w:r>
      <w:r>
        <w:rPr>
          <w:rFonts w:hint="eastAsia"/>
        </w:rPr>
        <w:t>　　图 32： 汽车</w:t>
      </w:r>
      <w:r>
        <w:rPr>
          <w:rFonts w:hint="eastAsia"/>
        </w:rPr>
        <w:br/>
      </w:r>
      <w:r>
        <w:rPr>
          <w:rFonts w:hint="eastAsia"/>
        </w:rPr>
        <w:t>　　图 33： 光学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按应用细分，全球精密微加工服务市场份额2025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按应用细分，全球精密微加工服务市场份额2021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精密微加工服务中国企业SWOT分析</w:t>
      </w:r>
      <w:r>
        <w:rPr>
          <w:rFonts w:hint="eastAsia"/>
        </w:rPr>
        <w:br/>
      </w:r>
      <w:r>
        <w:rPr>
          <w:rFonts w:hint="eastAsia"/>
        </w:rPr>
        <w:t>　　图 38： 精密微加工服务产业链</w:t>
      </w:r>
      <w:r>
        <w:rPr>
          <w:rFonts w:hint="eastAsia"/>
        </w:rPr>
        <w:br/>
      </w:r>
      <w:r>
        <w:rPr>
          <w:rFonts w:hint="eastAsia"/>
        </w:rPr>
        <w:t>　　图 39： 精密微加工服务行业采购模式分析</w:t>
      </w:r>
      <w:r>
        <w:rPr>
          <w:rFonts w:hint="eastAsia"/>
        </w:rPr>
        <w:br/>
      </w:r>
      <w:r>
        <w:rPr>
          <w:rFonts w:hint="eastAsia"/>
        </w:rPr>
        <w:t>　　图 40： 精密微加工服务行业生产模式</w:t>
      </w:r>
      <w:r>
        <w:rPr>
          <w:rFonts w:hint="eastAsia"/>
        </w:rPr>
        <w:br/>
      </w:r>
      <w:r>
        <w:rPr>
          <w:rFonts w:hint="eastAsia"/>
        </w:rPr>
        <w:t>　　图 41： 精密微加工服务行业销售模式分析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afbf999d141c0" w:history="1">
        <w:r>
          <w:rPr>
            <w:rStyle w:val="Hyperlink"/>
          </w:rPr>
          <w:t>2026-2032年全球与中国精密微加工服务市场调查研究及发展前景预测报告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afbf999d141c0" w:history="1">
        <w:r>
          <w:rPr>
            <w:rStyle w:val="Hyperlink"/>
          </w:rPr>
          <w:t>https://www.20087.com/6/76/JingMiWeiJiaGongFuWuDeQianJing.html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热点：精密数控车床加工、精密机械加工 微米、东莞精益精密制造科技有限公司、精密微细加工的基本原理、半导体加工设备、精密微孔加工、加工、精密微加工工艺与绿色可持续制造技术、精密微加工加工推荐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ba43425764837" w:history="1">
      <w:r>
        <w:rPr>
          <w:rStyle w:val="Hyperlink"/>
        </w:rPr>
        <w:t>2026-2032年全球与中国精密微加工服务市场调查研究及发展前景预测报告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ngMiWeiJiaGongFuWuDeQianJing.html" TargetMode="External" Id="Raf9afbf999d1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ngMiWeiJiaGongFuWuDeQianJing.html" TargetMode="External" Id="Re6bba4342576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2026-03-21T04:43:13Z</dcterms:created>
  <dcterms:modified xsi:type="dcterms:W3CDTF">2026-03-21T05:43:13Z</dcterms:modified>
  <dc:subject>2026-2032年全球与中国精密微加工服务市场调查研究及发展前景预测报告</dc:subject>
  <dc:title>2026-2032年全球与中国精密微加工服务市场调查研究及发展前景预测报告</dc:title>
  <cp:keywords>2026-2032年全球与中国精密微加工服务市场调查研究及发展前景预测报告</cp:keywords>
  <dc:description>2026-2032年全球与中国精密微加工服务市场调查研究及发展前景预测报告</dc:description>
</cp:coreProperties>
</file>