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6773d3ba4393" w:history="1">
              <w:r>
                <w:rPr>
                  <w:rStyle w:val="Hyperlink"/>
                </w:rPr>
                <w:t>2025-2031年中国高压电器行业市场研究及前景分析报告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6773d3ba4393" w:history="1">
              <w:r>
                <w:rPr>
                  <w:rStyle w:val="Hyperlink"/>
                </w:rPr>
                <w:t>2025-2031年中国高压电器行业市场研究及前景分析报告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16773d3ba4393" w:history="1">
                <w:r>
                  <w:rPr>
                    <w:rStyle w:val="Hyperlink"/>
                  </w:rPr>
                  <w:t>https://www.20087.com/6/96/GaoYaDianQiHangYeFaZhan.html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作为电力系统中的关键设备，对于电网的稳定运行至关重要。近年来，随着全球电力需求的增加和智能电网的建设，高压电器行业迎来了新一轮的技术革新。特高压输电技术的发展，使得高压电器需要具备更高的电压等级和更大的电流承载能力。同时，数字化和智能化技术的应用，如状态监测和故障诊断系统，提高了设备的可靠性和运维效率。</w:t>
      </w:r>
      <w:r>
        <w:rPr>
          <w:rFonts w:hint="eastAsia"/>
        </w:rPr>
        <w:br/>
      </w:r>
      <w:r>
        <w:rPr>
          <w:rFonts w:hint="eastAsia"/>
        </w:rPr>
        <w:t>　　未来，高压电器行业将更加注重技术创新和绿色环保。随着可再生能源发电比例的提升，高压电器将面临更加复杂多变的电网环境，需要具备更强的适应性和灵活性。同时，环保和低碳要求将推动高压电器向更高效、更节能的方向发展，采用新型绝缘材料和冷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6773d3ba4393" w:history="1">
        <w:r>
          <w:rPr>
            <w:rStyle w:val="Hyperlink"/>
          </w:rPr>
          <w:t>2025-2031年中国高压电器行业市场研究及前景分析报告</w:t>
        </w:r>
      </w:hyperlink>
      <w:r>
        <w:rPr>
          <w:rFonts w:hint="eastAsia"/>
        </w:rPr>
        <w:t>》结合高压电器行业市场的发展现状，依托行业权威数据资源和长期市场监测数据库，系统分析了高压电器行业的市场规模、供需状况、竞争格局及主要企业经营情况，并对高压电器行业未来发展进行了科学预测。报告旨在帮助投资者准确把握高压电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高压电器行业概述</w:t>
      </w:r>
      <w:r>
        <w:rPr>
          <w:rFonts w:hint="eastAsia"/>
        </w:rPr>
        <w:br/>
      </w:r>
      <w:r>
        <w:rPr>
          <w:rFonts w:hint="eastAsia"/>
        </w:rPr>
        <w:t>　　第一节 高压电器行业界定</w:t>
      </w:r>
      <w:r>
        <w:rPr>
          <w:rFonts w:hint="eastAsia"/>
        </w:rPr>
        <w:br/>
      </w:r>
      <w:r>
        <w:rPr>
          <w:rFonts w:hint="eastAsia"/>
        </w:rPr>
        <w:t>　　第二节 高压电器行业发展历程</w:t>
      </w:r>
      <w:r>
        <w:rPr>
          <w:rFonts w:hint="eastAsia"/>
        </w:rPr>
        <w:br/>
      </w:r>
      <w:r>
        <w:rPr>
          <w:rFonts w:hint="eastAsia"/>
        </w:rPr>
        <w:t>　　第三节 高压电器产业链分析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一、高压电器行业相关政策</w:t>
      </w:r>
      <w:r>
        <w:rPr>
          <w:rFonts w:hint="eastAsia"/>
        </w:rPr>
        <w:br/>
      </w:r>
      <w:r>
        <w:rPr>
          <w:rFonts w:hint="eastAsia"/>
        </w:rPr>
        <w:t>　　　　二、高压电器行业相关标准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中国高压电器行业发展现状</w:t>
      </w:r>
      <w:r>
        <w:rPr>
          <w:rFonts w:hint="eastAsia"/>
        </w:rPr>
        <w:br/>
      </w:r>
      <w:r>
        <w:rPr>
          <w:rFonts w:hint="eastAsia"/>
        </w:rPr>
        <w:t>　　　　一、高压电器行业品牌发展现状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一、高压电器产品市场存在的主要问题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一、高压电器市场特点</w:t>
      </w:r>
      <w:r>
        <w:rPr>
          <w:rFonts w:hint="eastAsia"/>
        </w:rPr>
        <w:br/>
      </w:r>
      <w:r>
        <w:rPr>
          <w:rFonts w:hint="eastAsia"/>
        </w:rPr>
        <w:t>　　　　二、高压电器市场分析</w:t>
      </w:r>
      <w:r>
        <w:rPr>
          <w:rFonts w:hint="eastAsia"/>
        </w:rPr>
        <w:br/>
      </w:r>
      <w:r>
        <w:rPr>
          <w:rFonts w:hint="eastAsia"/>
        </w:rPr>
        <w:t>　　　　三、高压电器市场变化的方向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高压电器市场营销策略分析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一、高压电器定价策略与市场定位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二、高压电器渠道布局与分销策略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高压电器品牌建设与推广策略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一、高压电器品牌定位与价值主张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高压电器企业竞争力提升路径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二、高压电器技术创新与研发投入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高压电器企业战略规划与实施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二、高压电器行业品牌竞争格局分析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一、高压电器行业投资状况分析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二、高压电器行业投资效益分析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高压电器行业进入壁垒分析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高压电器行业盈利模式分析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一、高压电器行业盈利模式分析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二、高压电器行业盈利因素分析</w:t>
      </w:r>
      <w:r>
        <w:rPr>
          <w:rFonts w:hint="eastAsia"/>
        </w:rPr>
        <w:br/>
      </w:r>
      <w:r>
        <w:rPr>
          <w:rFonts w:hint="eastAsia"/>
        </w:rPr>
        <w:t>　　第四节 高压电器行业投资建议</w:t>
      </w:r>
      <w:r>
        <w:rPr>
          <w:rFonts w:hint="eastAsia"/>
        </w:rPr>
        <w:br/>
      </w:r>
      <w:r>
        <w:rPr>
          <w:rFonts w:hint="eastAsia"/>
        </w:rPr>
        <w:t>　　　　一、高压电器行业投资机会</w:t>
      </w:r>
      <w:r>
        <w:rPr>
          <w:rFonts w:hint="eastAsia"/>
        </w:rPr>
        <w:br/>
      </w:r>
      <w:r>
        <w:rPr>
          <w:rFonts w:hint="eastAsia"/>
        </w:rPr>
        <w:t>　　　　二、高压电器行业投资建议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中~智~林~－高压电器行业项目投资建议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高压电器行业类别</w:t>
      </w:r>
      <w:r>
        <w:rPr>
          <w:rFonts w:hint="eastAsia"/>
        </w:rPr>
        <w:br/>
      </w:r>
      <w:r>
        <w:rPr>
          <w:rFonts w:hint="eastAsia"/>
        </w:rPr>
        <w:t>　　图表 高压电器行业产业链调研</w:t>
      </w:r>
      <w:r>
        <w:rPr>
          <w:rFonts w:hint="eastAsia"/>
        </w:rPr>
        <w:br/>
      </w:r>
      <w:r>
        <w:rPr>
          <w:rFonts w:hint="eastAsia"/>
        </w:rPr>
        <w:t>　　图表 高压电器行业现状</w:t>
      </w:r>
      <w:r>
        <w:rPr>
          <w:rFonts w:hint="eastAsia"/>
        </w:rPr>
        <w:br/>
      </w:r>
      <w:r>
        <w:rPr>
          <w:rFonts w:hint="eastAsia"/>
        </w:rPr>
        <w:t>　　图表 高压电器行业标准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2019-2024年中国高压电器行业产量统计</w:t>
      </w:r>
      <w:r>
        <w:rPr>
          <w:rFonts w:hint="eastAsia"/>
        </w:rPr>
        <w:br/>
      </w:r>
      <w:r>
        <w:rPr>
          <w:rFonts w:hint="eastAsia"/>
        </w:rPr>
        <w:t>　　图表 高压电器行业动态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2019-2024年中国高压电器行情</w:t>
      </w:r>
      <w:r>
        <w:rPr>
          <w:rFonts w:hint="eastAsia"/>
        </w:rPr>
        <w:br/>
      </w:r>
      <w:r>
        <w:rPr>
          <w:rFonts w:hint="eastAsia"/>
        </w:rPr>
        <w:t>　　图表 2019-2024年中国高压电器价格走势图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6773d3ba4393" w:history="1">
        <w:r>
          <w:rPr>
            <w:rStyle w:val="Hyperlink"/>
          </w:rPr>
          <w:t>2025-2031年中国高压电器行业市场研究及前景分析报告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16773d3ba4393" w:history="1">
        <w:r>
          <w:rPr>
            <w:rStyle w:val="Hyperlink"/>
          </w:rPr>
          <w:t>https://www.20087.com/6/96/GaoYaDianQiHangYeFaZhan.html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5095c11d743b1" w:history="1">
      <w:r>
        <w:rPr>
          <w:rStyle w:val="Hyperlink"/>
        </w:rPr>
        <w:t>2025-2031年中国高压电器行业市场研究及前景分析报告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YaDianQiHangYeFaZhan.html" TargetMode="External" Id="R37b16773d3b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YaDianQiHangYeFaZhan.html" TargetMode="External" Id="R5765095c11d7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2024-12-13T06:25:00Z</dcterms:created>
  <dcterms:modified xsi:type="dcterms:W3CDTF">2024-12-13T07:25:00Z</dcterms:modified>
  <dc:subject>2025-2031年中国高压电器行业市场研究及前景分析报告</dc:subject>
  <dc:title>2025-2031年中国高压电器行业市场研究及前景分析报告</dc:title>
  <cp:keywords>2025-2031年中国高压电器行业市场研究及前景分析报告</cp:keywords>
  <dc:description>2025-2031年中国高压电器行业市场研究及前景分析报告</dc:description>
</cp:coreProperties>
</file>