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a4cdc9bf44e84" w:history="1">
              <w:r>
                <w:rPr>
                  <w:rStyle w:val="Hyperlink"/>
                </w:rPr>
                <w:t>2025-2031年全球与中国室内全彩LED显示屏市场研究分析及前景趋势报告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a4cdc9bf44e84" w:history="1">
              <w:r>
                <w:rPr>
                  <w:rStyle w:val="Hyperlink"/>
                </w:rPr>
                <w:t>2025-2031年全球与中国室内全彩LED显示屏市场研究分析及前景趋势报告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a4cdc9bf44e84" w:history="1">
                <w:r>
                  <w:rPr>
                    <w:rStyle w:val="Hyperlink"/>
                  </w:rPr>
                  <w:t>https://www.20087.com/7/06/ShiNeiQuanCaiLEDXianShiPingHangYeXianZhuangJiQianJing.html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全彩LED显示屏是现代信息显示系统的重要组成部分，广泛应用于商业展示、会议中心、演播厅、交通枢纽及零售空间等场景，承担着图像、视频和动态信息的高清晰度呈现功能。随着微间距LED技术的成熟，显示屏的像素间距不断缩小，已实现从P2.5向P1.0及更小间距的演进，显著提升了画面细腻度与观看舒适性，使其在近距离观看环境下具备与传统液晶显示相媲美的视觉效果。主流产品采用SMD（表面贴装）或COB（板上芯片）封装工艺，兼顾亮度、色彩还原度与可靠性。控制系统支持逐点校正、亮度自动调节和多信号接入，确保长时间运行下的色彩一致性与稳定输出。在安装方式上，模组化设计支持前维护与快速拼接，适应不同空间结构的灵活部署。行业对显示屏的低蓝光、无频闪和高刷新率等健康显示指标日益重视，推动产品向更人性化方向优化。</w:t>
      </w:r>
      <w:r>
        <w:rPr>
          <w:rFonts w:hint="eastAsia"/>
        </w:rPr>
        <w:br/>
      </w:r>
      <w:r>
        <w:rPr>
          <w:rFonts w:hint="eastAsia"/>
        </w:rPr>
        <w:t>　　未来，室内全彩LED显示屏将向极致微缩化、智能化集成与场景深度融合方向发展。随着Mini LED和Micro LED技术的逐步落地，像素间距有望进一步突破物理极限，实现真正的无缝显示与类视网膜级画质，满足高端指挥中心、虚拟拍摄和家庭影院等对极致视觉体验的需求。COB、IMD（集成封装）等先进封装技术的普及将提升防护等级、降低死灯率并延长使用寿命，同时简化生产流程。显示屏将不再局限于被动显示功能，而是作为智能空间的信息交互节点，集成环境光感应、触控反馈、语音交互甚至人体感知模块，实现与用户和周边系统的主动联动。在系统层面，与建筑管理系统、会议系统或数字孪生平台的深度集成，将支持场景自适应显示、远程协同与数据可视化，提升整体空间智能化水平。轻薄化设计与透明、柔性基板的应用，将拓展其在橱窗展示、弧形墙面和可移动装置中的创新应用。同时，节能技术如动态功耗调节、高效驱动IC和散热优化，将降低长期运行能耗。标准化接口与开放协议的推广，有助于打破品牌壁垒，实现多源设备的互联互通，推动室内显示生态向开放、协同、可持续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a4cdc9bf44e84" w:history="1">
        <w:r>
          <w:rPr>
            <w:rStyle w:val="Hyperlink"/>
          </w:rPr>
          <w:t>2025-2031年全球与中国室内全彩LED显示屏市场研究分析及前景趋势报告</w:t>
        </w:r>
      </w:hyperlink>
      <w:r>
        <w:rPr>
          <w:rFonts w:hint="eastAsia"/>
        </w:rPr>
        <w:t>》基于多年市场监测与行业研究，全面分析了室内全彩LED显示屏行业的现状、市场需求及市场规模，详细解读了室内全彩LED显示屏产业链结构、价格趋势及细分市场特点。报告科学预测了行业前景与发展方向，重点剖析了品牌竞争格局、市场集中度及主要企业的经营表现，并通过SWOT分析揭示了室内全彩LED显示屏行业机遇与风险。为投资者和决策者提供专业、客观的战略建议，是把握室内全彩LED显示屏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室内全彩LED显示屏市场概述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按照不同产品类型，室内全彩LED显示屏主要可以分为如下几个类别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全球不同产品类型室内全彩LED显示屏销售额增长趋势2020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小间距</w:t>
      </w:r>
      <w:r>
        <w:rPr>
          <w:rFonts w:hint="eastAsia"/>
        </w:rPr>
        <w:br/>
      </w:r>
      <w:r>
        <w:rPr>
          <w:rFonts w:hint="eastAsia"/>
        </w:rPr>
        <w:t>　　　　1.2.3 常规间距</w:t>
      </w:r>
      <w:r>
        <w:rPr>
          <w:rFonts w:hint="eastAsia"/>
        </w:rPr>
        <w:br/>
      </w:r>
      <w:r>
        <w:rPr>
          <w:rFonts w:hint="eastAsia"/>
        </w:rPr>
        <w:t>　　1.3 从不同应用，室内全彩LED显示屏主要包括如下几个方面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全球不同应用室内全彩LED显示屏销售额增长趋势2020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会议</w:t>
      </w:r>
      <w:r>
        <w:rPr>
          <w:rFonts w:hint="eastAsia"/>
        </w:rPr>
        <w:br/>
      </w:r>
      <w:r>
        <w:rPr>
          <w:rFonts w:hint="eastAsia"/>
        </w:rPr>
        <w:t>　　　　1.3.3 演出</w:t>
      </w:r>
      <w:r>
        <w:rPr>
          <w:rFonts w:hint="eastAsia"/>
        </w:rPr>
        <w:br/>
      </w:r>
      <w:r>
        <w:rPr>
          <w:rFonts w:hint="eastAsia"/>
        </w:rPr>
        <w:t>　　　　1.3.4 监控</w:t>
      </w:r>
      <w:r>
        <w:rPr>
          <w:rFonts w:hint="eastAsia"/>
        </w:rPr>
        <w:br/>
      </w:r>
      <w:r>
        <w:rPr>
          <w:rFonts w:hint="eastAsia"/>
        </w:rPr>
        <w:t>　　　　1.3.5 广告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室内全彩LED显示屏行业背景、发展历史、现状及趋势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室内全彩LED显示屏行业目前现状分析</w:t>
      </w:r>
      <w:r>
        <w:rPr>
          <w:rFonts w:hint="eastAsia"/>
        </w:rPr>
        <w:br/>
      </w:r>
      <w:r>
        <w:rPr>
          <w:rFonts w:hint="eastAsia"/>
        </w:rPr>
        <w:t>　　　　1.4.2 室内全彩LED显示屏发展趋势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全球室内全彩LED显示屏总体规模分析</w:t>
      </w:r>
      <w:r>
        <w:rPr>
          <w:rFonts w:hint="eastAsia"/>
        </w:rPr>
        <w:br/>
      </w:r>
      <w:r>
        <w:rPr>
          <w:rFonts w:hint="eastAsia"/>
        </w:rPr>
        <w:t>　　2.1 全球室内全彩LED显示屏供需现状及预测（2020-2031）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全球室内全彩LED显示屏产能、产量、产能利用率及发展趋势（2020-2031）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全球室内全彩LED显示屏产量、需求量及发展趋势（2020-2031）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全球主要地区室内全彩LED显示屏产量及发展趋势（2020-2031）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全球主要地区室内全彩LED显示屏产量（2020-2025）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全球主要地区室内全彩LED显示屏产量（2026-2031）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全球主要地区室内全彩LED显示屏产量市场份额（2020-2031）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中国室内全彩LED显示屏供需现状及预测（2020-2031）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中国室内全彩LED显示屏产能、产量、产能利用率及发展趋势（2020-2031）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中国室内全彩LED显示屏产量、市场需求量及发展趋势（2020-2031）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全球室内全彩LED显示屏销量及销售额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全球市场室内全彩LED显示屏销售额（2020-2031）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全球市场室内全彩LED显示屏销量（2020-2031）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全球市场室内全彩LED显示屏价格趋势（2020-2031）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全球室内全彩LED显示屏主要地区分析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全球主要地区室内全彩LED显示屏市场规模分析：2020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全球主要地区室内全彩LED显示屏销售收入及市场份额（2020-2025年）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全球主要地区室内全彩LED显示屏销售收入预测（2026-2031年）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全球主要地区室内全彩LED显示屏销量分析：2020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全球主要地区室内全彩LED显示屏销量及市场份额（2020-2025年）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全球主要地区室内全彩LED显示屏销量及市场份额预测（2026-2031）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北美市场室内全彩LED显示屏销量、收入及增长率（2020-2031）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欧洲市场室内全彩LED显示屏销量、收入及增长率（2020-2031）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中国市场室内全彩LED显示屏销量、收入及增长率（2020-2031）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日本市场室内全彩LED显示屏销量、收入及增长率（2020-2031）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东南亚市场室内全彩LED显示屏销量、收入及增长率（2020-2031）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印度市场室内全彩LED显示屏销量、收入及增长率（2020-2031）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全球市场主要厂商室内全彩LED显示屏产能市场份额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全球市场主要厂商室内全彩LED显示屏销量（2020-2025）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全球市场主要厂商室内全彩LED显示屏销量（2020-2025）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全球市场主要厂商室内全彩LED显示屏销售收入（2020-2025）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全球市场主要厂商室内全彩LED显示屏销售价格（2020-2025）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2024年全球主要生产商室内全彩LED显示屏收入排名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中国市场主要厂商室内全彩LED显示屏销量（2020-2025）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中国市场主要厂商室内全彩LED显示屏销量（2020-2025）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中国市场主要厂商室内全彩LED显示屏销售收入（2020-2025）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2024年中国主要生产商室内全彩LED显示屏收入排名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中国市场主要厂商室内全彩LED显示屏销售价格（2020-2025）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全球主要厂商室内全彩LED显示屏总部及产地分布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全球主要厂商成立时间及室内全彩LED显示屏商业化日期</w:t>
      </w:r>
      <w:r>
        <w:rPr>
          <w:rFonts w:hint="eastAsia"/>
        </w:rPr>
        <w:br/>
      </w:r>
      <w:r>
        <w:rPr>
          <w:rFonts w:hint="eastAsia"/>
        </w:rPr>
        <w:t>　　4.6 全球主要厂商室内全彩LED显示屏产品类型及应用</w:t>
      </w:r>
      <w:r>
        <w:rPr>
          <w:rFonts w:hint="eastAsia"/>
        </w:rPr>
        <w:br/>
      </w:r>
      <w:r>
        <w:rPr>
          <w:rFonts w:hint="eastAsia"/>
        </w:rPr>
        <w:t>　　4.7 室内全彩LED显示屏行业集中度、竞争程度分析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室内全彩LED显示屏行业集中度分析：2024年全球Top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全球室内全彩LED显示屏第一梯队、第二梯队和第三梯队生产商（品牌）及市场份额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室内全彩LED显示屏销量、收入、价格及毛利率（2020-2025）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室内全彩LED显示屏销量、收入、价格及毛利率（2020-2025）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室内全彩LED显示屏销量、收入、价格及毛利率（2020-2025）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室内全彩LED显示屏销量、收入、价格及毛利率（2020-2025）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室内全彩LED显示屏销量、收入、价格及毛利率（2020-2025）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室内全彩LED显示屏销量、收入、价格及毛利率（2020-2025）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室内全彩LED显示屏销量、收入、价格及毛利率（2020-2025）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室内全彩LED显示屏销量、收入、价格及毛利率（2020-2025）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室内全彩LED显示屏销量、收入、价格及毛利率（2020-2025）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室内全彩LED显示屏销量、收入、价格及毛利率（2020-2025）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室内全彩LED显示屏销量、收入、价格及毛利率（2020-2025）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室内全彩LED显示屏销量、收入、价格及毛利率（2020-2025）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室内全彩LED显示屏销量、收入、价格及毛利率（2020-2025）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室内全彩LED显示屏销量、收入、价格及毛利率（2020-2025）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室内全彩LED显示屏销量、收入、价格及毛利率（2020-2025）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室内全彩LED显示屏销量、收入、价格及毛利率（2020-2025）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室内全彩LED显示屏销量、收入、价格及毛利率（2020-2025）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室内全彩LED显示屏销量、收入、价格及毛利率（2020-2025）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室内全彩LED显示屏销量、收入、价格及毛利率（2020-2025）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室内全彩LED显示屏销量、收入、价格及毛利率（2020-2025）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室内全彩LED显示屏销量、收入、价格及毛利率（2020-2025）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不同产品类型室内全彩LED显示屏分析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全球不同产品类型室内全彩LED显示屏销量（2020-2031）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全球不同产品类型室内全彩LED显示屏销量及市场份额（2020-2025）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全球不同产品类型室内全彩LED显示屏销量预测（2026-2031）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全球不同产品类型室内全彩LED显示屏收入（2020-2031）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全球不同产品类型室内全彩LED显示屏收入及市场份额（2020-2025）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全球不同产品类型室内全彩LED显示屏收入预测（2026-2031）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全球不同产品类型室内全彩LED显示屏价格走势（2020-2031）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不同应用室内全彩LED显示屏分析</w:t>
      </w:r>
      <w:r>
        <w:rPr>
          <w:rFonts w:hint="eastAsia"/>
        </w:rPr>
        <w:br/>
      </w:r>
      <w:r>
        <w:rPr>
          <w:rFonts w:hint="eastAsia"/>
        </w:rPr>
        <w:t>　　7.1 全球不同应用室内全彩LED显示屏销量（2020-2031）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全球不同应用室内全彩LED显示屏销量及市场份额（2020-2025）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全球不同应用室内全彩LED显示屏销量预测（2026-2031）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全球不同应用室内全彩LED显示屏收入（2020-2031）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全球不同应用室内全彩LED显示屏收入及市场份额（2020-2025）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全球不同应用室内全彩LED显示屏收入预测（2026-2031）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全球不同应用室内全彩LED显示屏价格走势（2020-2031）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室内全彩LED显示屏产业链分析</w:t>
      </w:r>
      <w:r>
        <w:rPr>
          <w:rFonts w:hint="eastAsia"/>
        </w:rPr>
        <w:br/>
      </w:r>
      <w:r>
        <w:rPr>
          <w:rFonts w:hint="eastAsia"/>
        </w:rPr>
        <w:t>　　8.2 室内全彩LED显示屏工艺制造技术分析</w:t>
      </w:r>
      <w:r>
        <w:rPr>
          <w:rFonts w:hint="eastAsia"/>
        </w:rPr>
        <w:br/>
      </w:r>
      <w:r>
        <w:rPr>
          <w:rFonts w:hint="eastAsia"/>
        </w:rPr>
        <w:t>　　8.3 室内全彩LED显示屏产业上游供应分析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室内全彩LED显示屏下游客户分析</w:t>
      </w:r>
      <w:r>
        <w:rPr>
          <w:rFonts w:hint="eastAsia"/>
        </w:rPr>
        <w:br/>
      </w:r>
      <w:r>
        <w:rPr>
          <w:rFonts w:hint="eastAsia"/>
        </w:rPr>
        <w:t>　　8.5 室内全彩LED显示屏销售渠道分析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室内全彩LED显示屏行业发展机遇及主要驱动因素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室内全彩LED显示屏行业发展面临的风险</w:t>
      </w:r>
      <w:r>
        <w:rPr>
          <w:rFonts w:hint="eastAsia"/>
        </w:rPr>
        <w:br/>
      </w:r>
      <w:r>
        <w:rPr>
          <w:rFonts w:hint="eastAsia"/>
        </w:rPr>
        <w:t>　　9.3 室内全彩LED显示屏行业政策分析</w:t>
      </w:r>
      <w:r>
        <w:rPr>
          <w:rFonts w:hint="eastAsia"/>
        </w:rPr>
        <w:br/>
      </w:r>
      <w:r>
        <w:rPr>
          <w:rFonts w:hint="eastAsia"/>
        </w:rPr>
        <w:t>　　9.4 室内全彩LED显示屏中国企业SWOT分析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全球不同产品类型室内全彩LED显示屏销售额增长（CAGR）趋势2020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室内全彩LED显示屏行业目前发展现状</w:t>
      </w:r>
      <w:r>
        <w:rPr>
          <w:rFonts w:hint="eastAsia"/>
        </w:rPr>
        <w:br/>
      </w:r>
      <w:r>
        <w:rPr>
          <w:rFonts w:hint="eastAsia"/>
        </w:rPr>
        <w:t>　　表 4： 室内全彩LED显示屏发展趋势</w:t>
      </w:r>
      <w:r>
        <w:rPr>
          <w:rFonts w:hint="eastAsia"/>
        </w:rPr>
        <w:br/>
      </w:r>
      <w:r>
        <w:rPr>
          <w:rFonts w:hint="eastAsia"/>
        </w:rPr>
        <w:t>　　表 5： 全球主要地区室内全彩LED显示屏产量增速（CAGR）：（2020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全球主要地区室内全彩LED显示屏产量（2020-2025）&amp;（千平方米）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全球主要地区室内全彩LED显示屏产量（2026-2031）&amp;（千平方米）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全球主要地区室内全彩LED显示屏产量市场份额（2020-2025）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全球主要地区室内全彩LED显示屏产量（2026-2031）&amp;（千平方米）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全球主要地区室内全彩LED显示屏销售收入增速：（2020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全球主要地区室内全彩LED显示屏销售收入（2020-2025）&amp;（百万美元）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全球主要地区室内全彩LED显示屏销售收入市场份额（2020-2025）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全球主要地区室内全彩LED显示屏收入（2026-2031）&amp;（百万美元）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全球主要地区室内全彩LED显示屏收入市场份额（2026-2031）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全球主要地区室内全彩LED显示屏销量（千平方米）：2020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全球主要地区室内全彩LED显示屏销量（2020-2025）&amp;（千平方米）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全球主要地区室内全彩LED显示屏销量市场份额（2020-2025）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全球主要地区室内全彩LED显示屏销量（2026-2031）&amp;（千平方米）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全球主要地区室内全彩LED显示屏销量份额（2026-2031）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全球市场主要厂商室内全彩LED显示屏产能（2024-2025）&amp;（千平方米）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全球市场主要厂商室内全彩LED显示屏销量（2020-2025）&amp;（千平方米）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全球市场主要厂商室内全彩LED显示屏销量市场份额（2020-2025）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全球市场主要厂商室内全彩LED显示屏销售收入（2020-2025）&amp;（百万美元）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全球市场主要厂商室内全彩LED显示屏销售收入市场份额（2020-2025）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全球市场主要厂商室内全彩LED显示屏销售价格（2020-2025）&amp;（美元/平方米）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2024年全球主要生产商室内全彩LED显示屏收入排名（百万美元）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中国市场主要厂商室内全彩LED显示屏销量（2020-2025）&amp;（千平方米）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中国市场主要厂商室内全彩LED显示屏销量市场份额（2020-2025）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中国市场主要厂商室内全彩LED显示屏销售收入（2020-2025）&amp;（百万美元）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中国市场主要厂商室内全彩LED显示屏销售收入市场份额（2020-2025）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2024年中国主要生产商室内全彩LED显示屏收入排名（百万美元）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中国市场主要厂商室内全彩LED显示屏销售价格（2020-2025）&amp;（美元/平方米）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全球主要厂商室内全彩LED显示屏总部及产地分布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全球主要厂商成立时间及室内全彩LED显示屏商业化日期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全球主要厂商室内全彩LED显示屏产品类型及应用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2024年全球室内全彩LED显示屏主要厂商市场地位（第一梯队、第二梯队和第三梯队）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全球室内全彩LED显示屏市场投资、并购等现状分析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室内全彩LED显示屏销量（千平方米）、收入（百万美元）、价格（美元/平方米）及毛利率（2020-2025）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室内全彩LED显示屏销量（千平方米）、收入（百万美元）、价格（美元/平方米）及毛利率（2020-2025）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室内全彩LED显示屏销量（千平方米）、收入（百万美元）、价格（美元/平方米）及毛利率（2020-2025）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室内全彩LED显示屏销量（千平方米）、收入（百万美元）、价格（美元/平方米）及毛利率（2020-2025）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室内全彩LED显示屏销量（千平方米）、收入（百万美元）、价格（美元/平方米）及毛利率（2020-2025）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室内全彩LED显示屏销量（千平方米）、收入（百万美元）、价格（美元/平方米）及毛利率（2020-2025）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室内全彩LED显示屏销量（千平方米）、收入（百万美元）、价格（美元/平方米）及毛利率（2020-2025）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室内全彩LED显示屏销量（千平方米）、收入（百万美元）、价格（美元/平方米）及毛利率（2020-2025）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室内全彩LED显示屏销量（千平方米）、收入（百万美元）、价格（美元/平方米）及毛利率（2020-2025）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室内全彩LED显示屏销量（千平方米）、收入（百万美元）、价格（美元/平方米）及毛利率（2020-2025）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室内全彩LED显示屏销量（千平方米）、收入（百万美元）、价格（美元/平方米）及毛利率（2020-2025）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室内全彩LED显示屏销量（千平方米）、收入（百万美元）、价格（美元/平方米）及毛利率（2020-2025）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室内全彩LED显示屏销量（千平方米）、收入（百万美元）、价格（美元/平方米）及毛利率（2020-2025）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室内全彩LED显示屏销量（千平方米）、收入（百万美元）、价格（美元/平方米）及毛利率（2020-2025）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室内全彩LED显示屏销量（千平方米）、收入（百万美元）、价格（美元/平方米）及毛利率（2020-2025）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室内全彩LED显示屏销量（千平方米）、收入（百万美元）、价格（美元/平方米）及毛利率（2020-2025）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室内全彩LED显示屏销量（千平方米）、收入（百万美元）、价格（美元/平方米）及毛利率（2020-2025）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室内全彩LED显示屏销量（千平方米）、收入（百万美元）、价格（美元/平方米）及毛利率（2020-2025）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室内全彩LED显示屏销量（千平方米）、收入（百万美元）、价格（美元/平方米）及毛利率（2020-2025）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室内全彩LED显示屏销量（千平方米）、收入（百万美元）、价格（美元/平方米）及毛利率（2020-2025）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室内全彩LED显示屏销量（千平方米）、收入（百万美元）、价格（美元/平方米）及毛利率（2020-2025）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全球不同产品类型室内全彩LED显示屏销量（2020-2025年）&amp;（千平方米）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144： 全球不同产品类型室内全彩LED显示屏销量市场份额（2020-2025）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全球不同产品类型室内全彩LED显示屏销量预测（2026-2031）&amp;（千平方米）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全球市场不同产品类型室内全彩LED显示屏销量市场份额预测（2026-2031）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全球不同产品类型室内全彩LED显示屏收入（2020-2025年）&amp;（百万美元）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全球不同产品类型室内全彩LED显示屏收入市场份额（2020-2025）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全球不同产品类型室内全彩LED显示屏收入预测（2026-2031）&amp;（百万美元）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全球不同产品类型室内全彩LED显示屏收入市场份额预测（2026-2031）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全球不同应用室内全彩LED显示屏销量（2020-2025年）&amp;（千平方米）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152： 全球不同应用室内全彩LED显示屏销量市场份额（2020-2025）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全球不同应用室内全彩LED显示屏销量预测（2026-2031）&amp;（千平方米）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154： 全球市场不同应用室内全彩LED显示屏销量市场份额预测（2026-2031）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全球不同应用室内全彩LED显示屏收入（2020-2025年）&amp;（百万美元）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全球不同应用室内全彩LED显示屏收入市场份额（2020-2025）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全球不同应用室内全彩LED显示屏收入预测（2026-2031）&amp;（百万美元）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全球不同应用室内全彩LED显示屏收入市场份额预测（2026-2031）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室内全彩LED显示屏上游原料供应商及联系方式列表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室内全彩LED显示屏典型客户列表</w:t>
      </w:r>
      <w:r>
        <w:rPr>
          <w:rFonts w:hint="eastAsia"/>
        </w:rPr>
        <w:br/>
      </w:r>
      <w:r>
        <w:rPr>
          <w:rFonts w:hint="eastAsia"/>
        </w:rPr>
        <w:t>　　表 161： 室内全彩LED显示屏主要销售模式及销售渠道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室内全彩LED显示屏行业发展机遇及主要驱动因素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室内全彩LED显示屏行业发展面临的风险</w:t>
      </w:r>
      <w:r>
        <w:rPr>
          <w:rFonts w:hint="eastAsia"/>
        </w:rPr>
        <w:br/>
      </w:r>
      <w:r>
        <w:rPr>
          <w:rFonts w:hint="eastAsia"/>
        </w:rPr>
        <w:t>　　表 164： 室内全彩LED显示屏行业政策分析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室内全彩LED显示屏产品图片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全球不同产品类型室内全彩LED显示屏销售额2020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全球不同产品类型室内全彩LED显示屏市场份额2024 &amp; 2031</w:t>
      </w:r>
      <w:r>
        <w:rPr>
          <w:rFonts w:hint="eastAsia"/>
        </w:rPr>
        <w:br/>
      </w:r>
      <w:r>
        <w:rPr>
          <w:rFonts w:hint="eastAsia"/>
        </w:rPr>
        <w:t>　　图 4： 小间距产品图片</w:t>
      </w:r>
      <w:r>
        <w:rPr>
          <w:rFonts w:hint="eastAsia"/>
        </w:rPr>
        <w:br/>
      </w:r>
      <w:r>
        <w:rPr>
          <w:rFonts w:hint="eastAsia"/>
        </w:rPr>
        <w:t>　　图 5： 常规间距产品图片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全球不同应用室内全彩LED显示屏市场份额2024 &amp; 2031</w:t>
      </w:r>
      <w:r>
        <w:rPr>
          <w:rFonts w:hint="eastAsia"/>
        </w:rPr>
        <w:br/>
      </w:r>
      <w:r>
        <w:rPr>
          <w:rFonts w:hint="eastAsia"/>
        </w:rPr>
        <w:t>　　图 8： 会议</w:t>
      </w:r>
      <w:r>
        <w:rPr>
          <w:rFonts w:hint="eastAsia"/>
        </w:rPr>
        <w:br/>
      </w:r>
      <w:r>
        <w:rPr>
          <w:rFonts w:hint="eastAsia"/>
        </w:rPr>
        <w:t>　　图 9： 演出</w:t>
      </w:r>
      <w:r>
        <w:rPr>
          <w:rFonts w:hint="eastAsia"/>
        </w:rPr>
        <w:br/>
      </w:r>
      <w:r>
        <w:rPr>
          <w:rFonts w:hint="eastAsia"/>
        </w:rPr>
        <w:t>　　图 10： 监控</w:t>
      </w:r>
      <w:r>
        <w:rPr>
          <w:rFonts w:hint="eastAsia"/>
        </w:rPr>
        <w:br/>
      </w:r>
      <w:r>
        <w:rPr>
          <w:rFonts w:hint="eastAsia"/>
        </w:rPr>
        <w:t>　　图 11： 广告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全球室内全彩LED显示屏产能、产量、产能利用率及发展趋势（2020-2031）&amp;（千平方米）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全球室内全彩LED显示屏产量、需求量及发展趋势（2020-2031）&amp;（千平方米）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全球主要地区室内全彩LED显示屏产量（2020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全球主要地区室内全彩LED显示屏产量市场份额（2020-2031）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中国室内全彩LED显示屏产能、产量、产能利用率及发展趋势（2020-2031）&amp;（千平方米）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中国室内全彩LED显示屏产量、市场需求量及发展趋势（2020-2031）&amp;（千平方米）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全球室内全彩LED显示屏市场销售额及增长率：（2020-2031）&amp;（百万美元）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全球市场室内全彩LED显示屏市场规模：2020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全球市场室内全彩LED显示屏销量及增长率（2020-2031）&amp;（千平方米）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全球市场室内全彩LED显示屏价格趋势（2020-2031）&amp;（美元/平方米）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全球主要地区室内全彩LED显示屏销售收入（2020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全球主要地区室内全彩LED显示屏销售收入市场份额（2020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北美市场室内全彩LED显示屏销量及增长率（2020-2031）&amp;（千平方米）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北美市场室内全彩LED显示屏收入及增长率（2020-2031）&amp;（百万美元）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欧洲市场室内全彩LED显示屏销量及增长率（2020-2031）&amp;（千平方米）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欧洲市场室内全彩LED显示屏收入及增长率（2020-2031）&amp;（百万美元）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中国市场室内全彩LED显示屏销量及增长率（2020-2031）&amp;（千平方米）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中国市场室内全彩LED显示屏收入及增长率（2020-2031）&amp;（百万美元）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日本市场室内全彩LED显示屏销量及增长率（2020-2031）&amp;（千平方米）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日本市场室内全彩LED显示屏收入及增长率（2020-2031）&amp;（百万美元）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东南亚市场室内全彩LED显示屏销量及增长率（2020-2031）&amp;（千平方米）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东南亚市场室内全彩LED显示屏收入及增长率（2020-2031）&amp;（百万美元）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印度市场室内全彩LED显示屏销量及增长率（2020-2031）&amp;（千平方米）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印度市场室内全彩LED显示屏收入及增长率（2020-2031）&amp;（百万美元）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2024年全球市场主要厂商室内全彩LED显示屏销量市场份额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2024年全球市场主要厂商室内全彩LED显示屏收入市场份额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2024年中国市场主要厂商室内全彩LED显示屏销量市场份额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2024年中国市场主要厂商室内全彩LED显示屏收入市场份额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2024年全球前五大生产商室内全彩LED显示屏市场份额</w:t>
      </w:r>
      <w:r>
        <w:rPr>
          <w:rFonts w:hint="eastAsia"/>
        </w:rPr>
        <w:br/>
      </w:r>
      <w:r>
        <w:rPr>
          <w:rFonts w:hint="eastAsia"/>
        </w:rPr>
        <w:t>　　图 42： 2024年全球室内全彩LED显示屏第一梯队、第二梯队和第三梯队厂商及市场份额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全球不同产品类型室内全彩LED显示屏价格走势（2020-2031）&amp;（美元/平方米）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全球不同应用室内全彩LED显示屏价格走势（2020-2031）&amp;（美元/平方米）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室内全彩LED显示屏产业链</w:t>
      </w:r>
      <w:r>
        <w:rPr>
          <w:rFonts w:hint="eastAsia"/>
        </w:rPr>
        <w:br/>
      </w:r>
      <w:r>
        <w:rPr>
          <w:rFonts w:hint="eastAsia"/>
        </w:rPr>
        <w:t>　　图 46： 室内全彩LED显示屏中国企业SWOT分析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a4cdc9bf44e84" w:history="1">
        <w:r>
          <w:rPr>
            <w:rStyle w:val="Hyperlink"/>
          </w:rPr>
          <w:t>2025-2031年全球与中国室内全彩LED显示屏市场研究分析及前景趋势报告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a4cdc9bf44e84" w:history="1">
        <w:r>
          <w:rPr>
            <w:rStyle w:val="Hyperlink"/>
          </w:rPr>
          <w:t>https://www.20087.com/7/06/ShiNeiQuanCaiLEDXianShiPingHangYeXianZhuangJiQianJing.html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582efc2ef4b85" w:history="1">
      <w:r>
        <w:rPr>
          <w:rStyle w:val="Hyperlink"/>
        </w:rPr>
        <w:t>2025-2031年全球与中国室内全彩LED显示屏市场研究分析及前景趋势报告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ShiNeiQuanCaiLEDXianShiPingHangYeXianZhuangJiQianJing.html" TargetMode="External" Id="R356a4cdc9bf4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ShiNeiQuanCaiLEDXianShiPingHangYeXianZhuangJiQianJing.html" TargetMode="External" Id="R7ad582efc2ef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2025-08-21T08:42:29Z</dcterms:created>
  <dcterms:modified xsi:type="dcterms:W3CDTF">2025-08-21T09:42:29Z</dcterms:modified>
  <dc:subject>2025-2031年全球与中国室内全彩LED显示屏市场研究分析及前景趋势报告</dc:subject>
  <dc:title>2025-2031年全球与中国室内全彩LED显示屏市场研究分析及前景趋势报告</dc:title>
  <cp:keywords>2025-2031年全球与中国室内全彩LED显示屏市场研究分析及前景趋势报告</cp:keywords>
  <dc:description>2025-2031年全球与中国室内全彩LED显示屏市场研究分析及前景趋势报告</dc:description>
</cp:coreProperties>
</file>