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5f0a39712458c" w:history="1">
              <w:r>
                <w:rPr>
                  <w:rStyle w:val="Hyperlink"/>
                </w:rPr>
                <w:t>2026-2032年中国环境模拟室行业发展研究与市场前景预测报告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5f0a39712458c" w:history="1">
              <w:r>
                <w:rPr>
                  <w:rStyle w:val="Hyperlink"/>
                </w:rPr>
                <w:t>2026-2032年中国环境模拟室行业发展研究与市场前景预测报告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5f0a39712458c" w:history="1">
                <w:r>
                  <w:rPr>
                    <w:rStyle w:val="Hyperlink"/>
                  </w:rPr>
                  <w:t>https://www.20087.com/7/16/HuanJingMoNiShiDeQianJing.html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模拟室是一种能够精确复现并控制温度、湿度、光照、气压及特定气体浓度等自然或极端环境条件的综合性测试装备。该设施广泛应用于航空航天、汽车制造、新能源电池、电子元器件及生物医药等领域，用于评估产品在高温、高寒、高湿、盐雾或交变气候下的可靠性、耐久性及安全性。目前，环境模拟室的技术架构已高度集成化，采用先进的制冷与加热系统、高精度传感器网络及可编程逻辑控制器（PLC），能够实现多参数耦合的快速升降温与长时间稳定运行。随着全球对产品质量标准与研发验证周期的要求日益严苛，环境模拟室已从单一的气候箱演变为包含机械振动、电磁兼容及太阳辐射在内的多应力综合测试平台，为产品的早期缺陷暴露与寿命预测提供了重要的物理验证环境。</w:t>
      </w:r>
      <w:r>
        <w:rPr>
          <w:rFonts w:hint="eastAsia"/>
        </w:rPr>
        <w:br/>
      </w:r>
      <w:r>
        <w:rPr>
          <w:rFonts w:hint="eastAsia"/>
        </w:rPr>
        <w:t>　　未来，环境模拟室将向着极致能效、数字孪生驱动及多物理场深度融合方向全面升级。市场调研网指出，在能源管理上，响应全球碳中和愿景，新一代环境模拟室将广泛采用变频压缩机、热回收系统及液冷技术，大幅降低高能耗测试过程中的电力消耗与碳排放。在测试逻辑上，数字孪生与AI算法的引入将实现虚拟仿真与物理测试的无缝闭环，系统可根据实时反馈动态调整环境应力剖面，实现“按需测试”与失效预测，极大缩短研发验证周期。此外，环境模拟室将与自动驾驶、机器人等新兴技术结合，构建包含复杂气象条件与动态交通场景的虚实融合测试场，为智能装备在极端工况下的安全运行提供更高维度的验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45f0a39712458c" w:history="1">
        <w:r>
          <w:rPr>
            <w:rStyle w:val="Hyperlink"/>
          </w:rPr>
          <w:t>2026-2032年中国环境模拟室行业发展研究与市场前景预测报告</w:t>
        </w:r>
      </w:hyperlink>
      <w:r>
        <w:rPr>
          <w:rFonts w:hint="eastAsia"/>
        </w:rPr>
        <w:t>》，2025年环境模拟室行业市场规模达 亿元，预计2032年市场规模将达 亿元，期间年均复合增长率（CAGR）达 %。报告基于国家统计局及相关行业协会的权威数据，系统分析了环境模拟室行业的市场规模、产业链结构及技术现状，并对环境模拟室发展趋势与市场前景进行了科学预测。报告重点解读了行业重点企业的竞争策略与品牌影响力，全面评估了环境模拟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环境模拟室行业概述</w:t>
      </w:r>
      <w:r>
        <w:rPr>
          <w:rFonts w:hint="eastAsia"/>
        </w:rPr>
        <w:br/>
      </w:r>
      <w:r>
        <w:rPr>
          <w:rFonts w:hint="eastAsia"/>
        </w:rPr>
        <w:t>　　第一节 环境模拟室定义与分类</w:t>
      </w:r>
      <w:r>
        <w:rPr>
          <w:rFonts w:hint="eastAsia"/>
        </w:rPr>
        <w:br/>
      </w:r>
      <w:r>
        <w:rPr>
          <w:rFonts w:hint="eastAsia"/>
        </w:rPr>
        <w:t>　　第二节 环境模拟室应用领域</w:t>
      </w:r>
      <w:r>
        <w:rPr>
          <w:rFonts w:hint="eastAsia"/>
        </w:rPr>
        <w:br/>
      </w:r>
      <w:r>
        <w:rPr>
          <w:rFonts w:hint="eastAsia"/>
        </w:rPr>
        <w:t>　　第三节 环境模拟室行业经济指标分析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环境模拟室产业链及经营模式分析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三、环境模拟室销售模式及销售渠道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全球环境模拟室市场发展综述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2020-2025年全球环境模拟室市场规模与趋势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主要国家与地区环境模拟室市场分析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2026-2032年全球环境模拟室行业发展趋势与前景预测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中国环境模拟室行业市场分析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2025-2026年环境模拟室产能与投资动态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一、国内环境模拟室产能及利用情况</w:t>
      </w:r>
      <w:r>
        <w:rPr>
          <w:rFonts w:hint="eastAsia"/>
        </w:rPr>
        <w:br/>
      </w:r>
      <w:r>
        <w:rPr>
          <w:rFonts w:hint="eastAsia"/>
        </w:rPr>
        <w:t>　　　　二、环境模拟室产能扩张与投资动态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2026-2032年环境模拟室行业产量统计与趋势预测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一、2020-2025年环境模拟室行业产量数据统计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1、2020-2025年环境模拟室产量及增长趋势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2、2020-2025年环境模拟室细分产品产量及份额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二、影响环境模拟室产量的关键因素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三、2026-2032年环境模拟室产量预测</w:t>
      </w:r>
      <w:r>
        <w:rPr>
          <w:rFonts w:hint="eastAsia"/>
        </w:rPr>
        <w:br/>
      </w:r>
      <w:r>
        <w:rPr>
          <w:rFonts w:hint="eastAsia"/>
        </w:rPr>
        <w:t>　　第三节 2026-2032年环境模拟室市场需求与销售分析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一、2025-2026年环境模拟室行业需求现状</w:t>
      </w:r>
      <w:r>
        <w:rPr>
          <w:rFonts w:hint="eastAsia"/>
        </w:rPr>
        <w:br/>
      </w:r>
      <w:r>
        <w:rPr>
          <w:rFonts w:hint="eastAsia"/>
        </w:rPr>
        <w:t>　　　　二、环境模拟室客户群体与需求特点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三、2020-2025年环境模拟室行业销售规模分析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四、2026-2032年环境模拟室市场增长潜力与规模预测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中国环境模拟室细分市场与下游应用领域分析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环境模拟室细分市场分析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一、2025-2026年环境模拟室主要细分产品市场现状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环境模拟室下游应用与客户群体分析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一、2025-2026年环境模拟室各应用领域市场现状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2025-2026年环境模拟室行业技术发展现状及趋势分析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环境模拟室行业技术发展现状分析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国内外环境模拟室行业技术差异与原因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环境模拟室行业技术发展方向、趋势预测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提升环境模拟室行业技术能力策略建议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环境模拟室价格机制与竞争策略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一、2020-2025年环境模拟室市场价格走势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环境模拟室定价策略与方法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2026-2032年环境模拟室价格竞争态势与趋势预测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中国环境模拟室行业重点区域市场研究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2025-2026年重点区域环境模拟室市场发展概况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二、2020-2025年环境模拟室市场需求规模情况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三、2026-2032年环境模拟室行业发展潜力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二、2020-2025年环境模拟室市场需求规模情况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三、2026-2032年环境模拟室行业发展潜力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二、2020-2025年环境模拟室市场需求规模情况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三、2026-2032年环境模拟室行业发展潜力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二、2020-2025年环境模拟室市场需求规模情况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三、2026-2032年环境模拟室行业发展潜力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二、2020-2025年环境模拟室市场需求规模情况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三、2026-2032年环境模拟室行业发展潜力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2020-2025年中国环境模拟室行业进出口情况分析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环境模拟室行业进口情况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一、2020-2025年环境模拟室进口规模及增长情况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二、环境模拟室主要进口来源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环境模拟室行业出口情况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一、2020-2025年环境模拟室出口规模及增长情况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二、环境模拟室主要出口目的地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2020-2025年中国环境模拟室行业总体发展与财务状况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2020-2025年中国环境模拟室行业规模情况</w:t>
      </w:r>
      <w:r>
        <w:rPr>
          <w:rFonts w:hint="eastAsia"/>
        </w:rPr>
        <w:br/>
      </w:r>
      <w:r>
        <w:rPr>
          <w:rFonts w:hint="eastAsia"/>
        </w:rPr>
        <w:t>　　　　一、环境模拟室行业企业数量规模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二、环境模拟室行业从业人员规模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三、环境模拟室行业市场敏感性分析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2020-2025年中国环境模拟室行业财务能力分析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一、环境模拟室行业盈利能力</w:t>
      </w:r>
      <w:r>
        <w:rPr>
          <w:rFonts w:hint="eastAsia"/>
        </w:rPr>
        <w:br/>
      </w:r>
      <w:r>
        <w:rPr>
          <w:rFonts w:hint="eastAsia"/>
        </w:rPr>
        <w:t>　　　　二、环境模拟室行业偿债能力</w:t>
      </w:r>
      <w:r>
        <w:rPr>
          <w:rFonts w:hint="eastAsia"/>
        </w:rPr>
        <w:br/>
      </w:r>
      <w:r>
        <w:rPr>
          <w:rFonts w:hint="eastAsia"/>
        </w:rPr>
        <w:t>　　　　三、环境模拟室行业营运能力</w:t>
      </w:r>
      <w:r>
        <w:rPr>
          <w:rFonts w:hint="eastAsia"/>
        </w:rPr>
        <w:br/>
      </w:r>
      <w:r>
        <w:rPr>
          <w:rFonts w:hint="eastAsia"/>
        </w:rPr>
        <w:t>　　　　四、环境模拟室行业发展能力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环境模拟室行业重点企业调研分析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二、企业环境模拟室业务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二、企业环境模拟室业务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二、企业环境模拟室业务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二、企业环境模拟室业务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二、企业环境模拟室业务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二、企业环境模拟室业务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中国环境模拟室行业竞争格局分析</w:t>
      </w:r>
      <w:r>
        <w:rPr>
          <w:rFonts w:hint="eastAsia"/>
        </w:rPr>
        <w:br/>
      </w:r>
      <w:r>
        <w:rPr>
          <w:rFonts w:hint="eastAsia"/>
        </w:rPr>
        <w:t>　　第一节 环境模拟室行业竞争格局总览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2025-2026年环境模拟室行业竞争力分析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2020-2025年环境模拟室行业企业并购活动分析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2025-2026年环境模拟室行业会展与招投标活动分析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一、环境模拟室行业会展活动及其市场影响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2026年中国环境模拟室企业发展企业发展策略与建议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环境模拟室销售模式与渠道策略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环境模拟室品牌与市场推广策略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环境模拟室研发投入与技术创新能力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环境模拟室合作联盟与资源整合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中国环境模拟室行业风险与对策</w:t>
      </w:r>
      <w:r>
        <w:rPr>
          <w:rFonts w:hint="eastAsia"/>
        </w:rPr>
        <w:br/>
      </w:r>
      <w:r>
        <w:rPr>
          <w:rFonts w:hint="eastAsia"/>
        </w:rPr>
        <w:t>　　第一节 环境模拟室行业SWOT分析</w:t>
      </w:r>
      <w:r>
        <w:rPr>
          <w:rFonts w:hint="eastAsia"/>
        </w:rPr>
        <w:br/>
      </w:r>
      <w:r>
        <w:rPr>
          <w:rFonts w:hint="eastAsia"/>
        </w:rPr>
        <w:t>　　　　一、环境模拟室行业优势</w:t>
      </w:r>
      <w:r>
        <w:rPr>
          <w:rFonts w:hint="eastAsia"/>
        </w:rPr>
        <w:br/>
      </w:r>
      <w:r>
        <w:rPr>
          <w:rFonts w:hint="eastAsia"/>
        </w:rPr>
        <w:t>　　　　二、环境模拟室行业劣势</w:t>
      </w:r>
      <w:r>
        <w:rPr>
          <w:rFonts w:hint="eastAsia"/>
        </w:rPr>
        <w:br/>
      </w:r>
      <w:r>
        <w:rPr>
          <w:rFonts w:hint="eastAsia"/>
        </w:rPr>
        <w:t>　　　　三、环境模拟室市场机会</w:t>
      </w:r>
      <w:r>
        <w:rPr>
          <w:rFonts w:hint="eastAsia"/>
        </w:rPr>
        <w:br/>
      </w:r>
      <w:r>
        <w:rPr>
          <w:rFonts w:hint="eastAsia"/>
        </w:rPr>
        <w:t>　　　　四、环境模拟室市场威胁</w:t>
      </w:r>
      <w:r>
        <w:rPr>
          <w:rFonts w:hint="eastAsia"/>
        </w:rPr>
        <w:br/>
      </w:r>
      <w:r>
        <w:rPr>
          <w:rFonts w:hint="eastAsia"/>
        </w:rPr>
        <w:t>　　第二节 环境模拟室行业风险及对策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2026-2032年中国环境模拟室行业前景与发展趋势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2025-2026年环境模拟室行业发展环境分析</w:t>
      </w:r>
      <w:r>
        <w:rPr>
          <w:rFonts w:hint="eastAsia"/>
        </w:rPr>
        <w:br/>
      </w:r>
      <w:r>
        <w:rPr>
          <w:rFonts w:hint="eastAsia"/>
        </w:rPr>
        <w:t>　　　　一、环境模拟室行业主管部门与监管体制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二、环境模拟室行业主要法律法规及政策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三、环境模拟室行业标准与质量监管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2026-2032年环境模拟室行业发展趋势与方向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2026-2032年环境模拟室行业发展潜力与机遇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环境模拟室行业研究结论与建议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环境模拟室行业发展建议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环境模拟室行业历程</w:t>
      </w:r>
      <w:r>
        <w:rPr>
          <w:rFonts w:hint="eastAsia"/>
        </w:rPr>
        <w:br/>
      </w:r>
      <w:r>
        <w:rPr>
          <w:rFonts w:hint="eastAsia"/>
        </w:rPr>
        <w:t>　　图表 环境模拟室行业生命周期</w:t>
      </w:r>
      <w:r>
        <w:rPr>
          <w:rFonts w:hint="eastAsia"/>
        </w:rPr>
        <w:br/>
      </w:r>
      <w:r>
        <w:rPr>
          <w:rFonts w:hint="eastAsia"/>
        </w:rPr>
        <w:t>　　图表 环境模拟室行业产业链分析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2020-2025年中国环境模拟室行业市场规模及增长情况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2020-2025年环境模拟室行业市场容量分析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2020-2025年中国环境模拟室行业产能统计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2020-2025年中国环境模拟室行业产量及增长趋势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2020-2025年中国环境模拟室市场需求量及增速统计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2025年中国环境模拟室行业需求领域分布格局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2020-2025年中国环境模拟室行业销售收入分析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2020-2025年中国环境模拟室行业盈利情况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2020-2025年中国环境模拟室行业利润总额统计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2020-2025年中国环境模拟室进口数量分析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2020-2025年中国环境模拟室进口金额分析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2020-2025年中国环境模拟室出口数量分析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2020-2025年中国环境模拟室出口金额分析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2025年中国环境模拟室进口国家及地区分析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2025年中国环境模拟室出口国家及地区分析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2020-2025年中国环境模拟室行业企业数量情况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2020-2025年中国环境模拟室行业企业平均规模情况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**地区环境模拟室市场规模及增长情况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**地区环境模拟室行业市场需求情况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**地区环境模拟室市场规模及增长情况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**地区环境模拟室行业市场需求情况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**地区环境模拟室市场规模及增长情况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**地区环境模拟室行业市场需求情况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**地区环境模拟室市场规模及增长情况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**地区环境模拟室行业市场需求情况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环境模拟室重点企业（一）基本信息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环境模拟室重点企业（一）经营情况分析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环境模拟室重点企业（一）主要经济指标情况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环境模拟室重点企业（二）经营情况分析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环境模拟室重点企业（二）主要经济指标情况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环境模拟室重点企业（三）经营情况分析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环境模拟室重点企业（三）主要经济指标情况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环境模拟室重点企业（三）成长能力情况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2026-2032年中国环境模拟室行业产能预测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2026-2032年中国环境模拟室行业产量预测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2026-2032年中国环境模拟室市场需求量预测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2026-2032年中国环境模拟室行业供需平衡预测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2026-2032年中国环境模拟室行业市场容量预测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2026-2032年中国环境模拟室行业市场规模预测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2026-2032年中国环境模拟室市场前景分析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2026-2032年中国环境模拟室行业发展趋势预测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5f0a39712458c" w:history="1">
        <w:r>
          <w:rPr>
            <w:rStyle w:val="Hyperlink"/>
          </w:rPr>
          <w:t>2026-2032年中国环境模拟室行业发展研究与市场前景预测报告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5f0a39712458c" w:history="1">
        <w:r>
          <w:rPr>
            <w:rStyle w:val="Hyperlink"/>
          </w:rPr>
          <w:t>https://www.20087.com/7/16/HuanJingMoNiShiDeQianJing.html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1083518c34d1d" w:history="1">
      <w:r>
        <w:rPr>
          <w:rStyle w:val="Hyperlink"/>
        </w:rPr>
        <w:t>2026-2032年中国环境模拟室行业发展研究与市场前景预测报告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anJingMoNiShiDeQianJing.html" TargetMode="External" Id="R7a45f0a3971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anJingMoNiShiDeQianJing.html" TargetMode="External" Id="Rac61083518c3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2026-07-23T07:11:57Z</dcterms:created>
  <dcterms:modified xsi:type="dcterms:W3CDTF">2026-07-23T08:11:57Z</dcterms:modified>
  <dc:subject>2026-2032年中国环境模拟室行业发展研究与市场前景预测报告</dc:subject>
  <dc:title>2026-2032年中国环境模拟室行业发展研究与市场前景预测报告</dc:title>
  <cp:keywords>2026-2032年中国环境模拟室行业发展研究与市场前景预测报告</cp:keywords>
  <dc:description>2026-2032年中国环境模拟室行业发展研究与市场前景预测报告</dc:description>
</cp:coreProperties>
</file>