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c5db412db4fad" w:history="1">
              <w:r>
                <w:rPr>
                  <w:rStyle w:val="Hyperlink"/>
                </w:rPr>
                <w:t>中国自动售货机市场现状分析及发展趋势（2025-2031年）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c5db412db4fad" w:history="1">
              <w:r>
                <w:rPr>
                  <w:rStyle w:val="Hyperlink"/>
                </w:rPr>
                <w:t>中国自动售货机市场现状分析及发展趋势（2025-2031年）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c5db412db4fad" w:history="1">
                <w:r>
                  <w:rPr>
                    <w:rStyle w:val="Hyperlink"/>
                  </w:rPr>
                  <w:t>https://www.20087.com/7/36/ZiDongShouHuoJiHangYeQianJingQuShi.html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零售行业的一个重要组成部分，近年来在全球范围内经历了显著增长。随着移动支付技术的普及和消费者购物习惯的变化，自动售货机的便利性和智能化水平得到了大幅提升。除了传统的饮料和零食，如今的自动售货机可以售卖从鲜花、电子产品到快餐等多种商品，甚至提供服务，如票务预订和打印。同时，自动售货机的运营和管理也更加智能化，通过物联网技术实现远程监控和库存管理。</w:t>
      </w:r>
      <w:r>
        <w:rPr>
          <w:rFonts w:hint="eastAsia"/>
        </w:rPr>
        <w:br/>
      </w:r>
      <w:r>
        <w:rPr>
          <w:rFonts w:hint="eastAsia"/>
        </w:rPr>
        <w:t>　　未来，自动售货机行业将更加注重个性化服务和数据驱动的运营。通过集成人工智能和大数据分析，自动售货机将能够提供更加个性化的商品推荐和促销活动，提升消费者体验。同时，随着环保意识的提升，自动售货机将采用更多环保材料和节能技术，减少对环境的影响。此外，自动售货机还将进一步融入智能城市生态系统，成为公共服务和紧急救援物资供应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c5db412db4fad" w:history="1">
        <w:r>
          <w:rPr>
            <w:rStyle w:val="Hyperlink"/>
          </w:rPr>
          <w:t>中国自动售货机市场现状分析及发展趋势（2025-2031年）</w:t>
        </w:r>
      </w:hyperlink>
      <w:r>
        <w:rPr>
          <w:rFonts w:hint="eastAsia"/>
        </w:rPr>
        <w:t>》基于国家统计局及相关协会的权威数据，系统研究了自动售货机行业的市场需求、市场规模及产业链现状，分析了自动售货机价格波动、细分市场动态及重点企业的经营表现，科学预测了自动售货机市场前景与发展趋势，揭示了潜在需求与投资机会，同时指出了自动售货机行业可能面临的风险。通过对自动售货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　　（一）自动售货机的起源</w:t>
      </w:r>
      <w:r>
        <w:rPr>
          <w:rFonts w:hint="eastAsia"/>
        </w:rPr>
        <w:br/>
      </w:r>
      <w:r>
        <w:rPr>
          <w:rFonts w:hint="eastAsia"/>
        </w:rPr>
        <w:t>　　　　　　（二）自动售货机产业的兴起</w:t>
      </w:r>
      <w:r>
        <w:rPr>
          <w:rFonts w:hint="eastAsia"/>
        </w:rPr>
        <w:br/>
      </w:r>
      <w:r>
        <w:rPr>
          <w:rFonts w:hint="eastAsia"/>
        </w:rPr>
        <w:t>　　　　　　（三）自动售货机产业的普及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2024-2025年世界自动售货机市场的发展现状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第三节 2025-2031年世界自动售货机产业发展趋势分析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中国自动售货机产业社会环境分析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2024-2025年中国自动售货机产业进展概况</w:t>
      </w:r>
      <w:r>
        <w:rPr>
          <w:rFonts w:hint="eastAsia"/>
        </w:rPr>
        <w:br/>
      </w:r>
      <w:r>
        <w:rPr>
          <w:rFonts w:hint="eastAsia"/>
        </w:rPr>
        <w:t>　　第二节 2024-2025年中国自动售货机产业市场资讯分析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第三节 2024-2025年中国自动售货行业面临挑战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2024-2025年中国自动售货机行业市场走势分析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　　　　（一）环境因素</w:t>
      </w:r>
      <w:r>
        <w:rPr>
          <w:rFonts w:hint="eastAsia"/>
        </w:rPr>
        <w:br/>
      </w:r>
      <w:r>
        <w:rPr>
          <w:rFonts w:hint="eastAsia"/>
        </w:rPr>
        <w:t>　　　　　　（二）经营性因素</w:t>
      </w:r>
      <w:r>
        <w:rPr>
          <w:rFonts w:hint="eastAsia"/>
        </w:rPr>
        <w:br/>
      </w:r>
      <w:r>
        <w:rPr>
          <w:rFonts w:hint="eastAsia"/>
        </w:rPr>
        <w:t>　　第二节 2024-2025年中国自动售货机的行业迷局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2020-2025年中国自动售货机进、出口数据统计情况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2020-2025年中国装有加热或制冷装置的饮料自动销售机进、出口</w:t>
      </w:r>
      <w:r>
        <w:rPr>
          <w:rFonts w:hint="eastAsia"/>
        </w:rPr>
        <w:br/>
      </w:r>
      <w:r>
        <w:rPr>
          <w:rFonts w:hint="eastAsia"/>
        </w:rPr>
        <w:t>　　　　一、中国装有加热或制冷装置的饮料自动销售机进口情况</w:t>
      </w:r>
      <w:r>
        <w:rPr>
          <w:rFonts w:hint="eastAsia"/>
        </w:rPr>
        <w:br/>
      </w:r>
      <w:r>
        <w:rPr>
          <w:rFonts w:hint="eastAsia"/>
        </w:rPr>
        <w:t>　　　　二、中国装有加热或制冷装置的饮料自动销售机出口情况</w:t>
      </w:r>
      <w:r>
        <w:rPr>
          <w:rFonts w:hint="eastAsia"/>
        </w:rPr>
        <w:br/>
      </w:r>
      <w:r>
        <w:rPr>
          <w:rFonts w:hint="eastAsia"/>
        </w:rPr>
        <w:t>　　　　三、2024-2025年中国装有加热或制冷装置的饮料自动销售机进、出口情况</w:t>
      </w:r>
      <w:r>
        <w:rPr>
          <w:rFonts w:hint="eastAsia"/>
        </w:rPr>
        <w:br/>
      </w:r>
      <w:r>
        <w:rPr>
          <w:rFonts w:hint="eastAsia"/>
        </w:rPr>
        <w:t>　　　　　　（一）中国装有加热或制冷装置的饮料自动销售机进口来源地情况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（二）中国装有加热或制冷装置的饮料自动销售机出口目的地情况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2020-2025年中国其他饮料自动销售机进、出口情况</w:t>
      </w:r>
      <w:r>
        <w:rPr>
          <w:rFonts w:hint="eastAsia"/>
        </w:rPr>
        <w:br/>
      </w:r>
      <w:r>
        <w:rPr>
          <w:rFonts w:hint="eastAsia"/>
        </w:rPr>
        <w:t>　　　　一、中国其他饮料自动销售机进口情况</w:t>
      </w:r>
      <w:r>
        <w:rPr>
          <w:rFonts w:hint="eastAsia"/>
        </w:rPr>
        <w:br/>
      </w:r>
      <w:r>
        <w:rPr>
          <w:rFonts w:hint="eastAsia"/>
        </w:rPr>
        <w:t>　　　　二、中国其他饮料自动销售机出口情况</w:t>
      </w:r>
      <w:r>
        <w:rPr>
          <w:rFonts w:hint="eastAsia"/>
        </w:rPr>
        <w:br/>
      </w:r>
      <w:r>
        <w:rPr>
          <w:rFonts w:hint="eastAsia"/>
        </w:rPr>
        <w:t>　　　　三、2024-2025年中国其他饮料自动销售机进、出口情况</w:t>
      </w:r>
      <w:r>
        <w:rPr>
          <w:rFonts w:hint="eastAsia"/>
        </w:rPr>
        <w:br/>
      </w:r>
      <w:r>
        <w:rPr>
          <w:rFonts w:hint="eastAsia"/>
        </w:rPr>
        <w:t>　　　　　　（一）中国其他饮料自动销售机进口来源地情况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（二）中国其他饮料自动销售机出口目的地情况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2020-2025年中国装有加热或制冷装置的其他机器进、出口情况</w:t>
      </w:r>
      <w:r>
        <w:rPr>
          <w:rFonts w:hint="eastAsia"/>
        </w:rPr>
        <w:br/>
      </w:r>
      <w:r>
        <w:rPr>
          <w:rFonts w:hint="eastAsia"/>
        </w:rPr>
        <w:t>　　　　一、中国装有加热或制冷装置的其他机器进口情况</w:t>
      </w:r>
      <w:r>
        <w:rPr>
          <w:rFonts w:hint="eastAsia"/>
        </w:rPr>
        <w:br/>
      </w:r>
      <w:r>
        <w:rPr>
          <w:rFonts w:hint="eastAsia"/>
        </w:rPr>
        <w:t>　　　　二、中国装有加热或制冷装置的其他机器出口情况</w:t>
      </w:r>
      <w:r>
        <w:rPr>
          <w:rFonts w:hint="eastAsia"/>
        </w:rPr>
        <w:br/>
      </w:r>
      <w:r>
        <w:rPr>
          <w:rFonts w:hint="eastAsia"/>
        </w:rPr>
        <w:t>　　　　三、中国装有加热或制冷装置的其他机器进、出口情况</w:t>
      </w:r>
      <w:r>
        <w:rPr>
          <w:rFonts w:hint="eastAsia"/>
        </w:rPr>
        <w:br/>
      </w:r>
      <w:r>
        <w:rPr>
          <w:rFonts w:hint="eastAsia"/>
        </w:rPr>
        <w:t>　　　　　　（一）中国装有加热或制冷装置的其他机器进口来源地情况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（二）中国装有加热或制冷装置的其他机器出口目的地情况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t>　　第四节 2020-2025年中国无加热或制冷装置的其他机器进、出口情况</w:t>
      </w:r>
      <w:r>
        <w:rPr>
          <w:rFonts w:hint="eastAsia"/>
        </w:rPr>
        <w:br/>
      </w:r>
      <w:r>
        <w:rPr>
          <w:rFonts w:hint="eastAsia"/>
        </w:rPr>
        <w:t>　　　　一、中国无加热或制冷装置的其机器进口情况</w:t>
      </w:r>
      <w:r>
        <w:rPr>
          <w:rFonts w:hint="eastAsia"/>
        </w:rPr>
        <w:br/>
      </w:r>
      <w:r>
        <w:rPr>
          <w:rFonts w:hint="eastAsia"/>
        </w:rPr>
        <w:t>　　　　二、中国无加热或制冷装置的其他机器出口情况</w:t>
      </w:r>
      <w:r>
        <w:rPr>
          <w:rFonts w:hint="eastAsia"/>
        </w:rPr>
        <w:br/>
      </w:r>
      <w:r>
        <w:rPr>
          <w:rFonts w:hint="eastAsia"/>
        </w:rPr>
        <w:t>　　　　三、2024-2025年中国无加热或制冷装置的其他机器进、出口情况</w:t>
      </w:r>
      <w:r>
        <w:rPr>
          <w:rFonts w:hint="eastAsia"/>
        </w:rPr>
        <w:br/>
      </w:r>
      <w:r>
        <w:rPr>
          <w:rFonts w:hint="eastAsia"/>
        </w:rPr>
        <w:t>　　　　　　（一）中国无加热或制冷装置的其他机器进口来源地情况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（二）中国无加热或制冷装置的其他机器出口目的地情况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中国自动售货机相关产品运行预测——自动柜员机</w:t>
      </w:r>
      <w:r>
        <w:rPr>
          <w:rFonts w:hint="eastAsia"/>
        </w:rPr>
        <w:br/>
      </w:r>
      <w:r>
        <w:rPr>
          <w:rFonts w:hint="eastAsia"/>
        </w:rPr>
        <w:t>　　第一节 中国各银行ATM机保有量</w:t>
      </w:r>
      <w:r>
        <w:rPr>
          <w:rFonts w:hint="eastAsia"/>
        </w:rPr>
        <w:br/>
      </w:r>
      <w:r>
        <w:rPr>
          <w:rFonts w:hint="eastAsia"/>
        </w:rPr>
        <w:t>　　第二节 中国（ATM）自动柜员机市场范围</w:t>
      </w:r>
      <w:r>
        <w:rPr>
          <w:rFonts w:hint="eastAsia"/>
        </w:rPr>
        <w:br/>
      </w:r>
      <w:r>
        <w:rPr>
          <w:rFonts w:hint="eastAsia"/>
        </w:rPr>
        <w:t>　　　　一、中国ATM机市场范围</w:t>
      </w:r>
      <w:r>
        <w:rPr>
          <w:rFonts w:hint="eastAsia"/>
        </w:rPr>
        <w:br/>
      </w:r>
      <w:r>
        <w:rPr>
          <w:rFonts w:hint="eastAsia"/>
        </w:rPr>
        <w:t>　　　　二、ATM机销量国内外品牌份额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中国自动柜员机行业技能进展分析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一、自动柜员机行业当前主流技能分析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二、国内外自动柜员机行业技能</w:t>
      </w:r>
      <w:r>
        <w:rPr>
          <w:rFonts w:hint="eastAsia"/>
        </w:rPr>
        <w:br/>
      </w:r>
      <w:r>
        <w:rPr>
          <w:rFonts w:hint="eastAsia"/>
        </w:rPr>
        <w:t>　　　　三、自动柜员机行业中国技能研发现状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四、国内外自动柜员机行业前沿技能走势</w:t>
      </w:r>
      <w:r>
        <w:rPr>
          <w:rFonts w:hint="eastAsia"/>
        </w:rPr>
        <w:br/>
      </w:r>
      <w:r>
        <w:rPr>
          <w:rFonts w:hint="eastAsia"/>
        </w:rPr>
        <w:t>　　　　五、自动柜员机行业技能壁垒分析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中国自动售货机典型公司竞争关键财务指标分析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第二节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第三节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第四节 湖南中谷科技股份有限公司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第五节 北京友宝在线科技股份有限公司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第六节 湖南中吉科技有限责任公司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第七节 苏州欧迈斯建材科技有限公司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第八节 广州乐又捷自动售货机科技有限公司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第九节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第十节 湖南金码智能设备制造有限公司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中国自动售货机市场竞争格局分析</w:t>
      </w:r>
      <w:r>
        <w:rPr>
          <w:rFonts w:hint="eastAsia"/>
        </w:rPr>
        <w:br/>
      </w:r>
      <w:r>
        <w:rPr>
          <w:rFonts w:hint="eastAsia"/>
        </w:rPr>
        <w:t>第十一章 2025-2031年中国自动售货机产业进展未来分析预测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2025-2031年中国自动售货机产业进展状况预测</w:t>
      </w:r>
      <w:r>
        <w:rPr>
          <w:rFonts w:hint="eastAsia"/>
        </w:rPr>
        <w:br/>
      </w:r>
      <w:r>
        <w:rPr>
          <w:rFonts w:hint="eastAsia"/>
        </w:rPr>
        <w:t>　　　　一、自动售货机进展方向预测</w:t>
      </w:r>
      <w:r>
        <w:rPr>
          <w:rFonts w:hint="eastAsia"/>
        </w:rPr>
        <w:br/>
      </w:r>
      <w:r>
        <w:rPr>
          <w:rFonts w:hint="eastAsia"/>
        </w:rPr>
        <w:t>　　　　二、自动售货机未来预测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2025-2031年中国自动售货机产业市场分析预测</w:t>
      </w:r>
      <w:r>
        <w:rPr>
          <w:rFonts w:hint="eastAsia"/>
        </w:rPr>
        <w:br/>
      </w:r>
      <w:r>
        <w:rPr>
          <w:rFonts w:hint="eastAsia"/>
        </w:rPr>
        <w:t>　　　　一、自动售货机供给分析预测</w:t>
      </w:r>
      <w:r>
        <w:rPr>
          <w:rFonts w:hint="eastAsia"/>
        </w:rPr>
        <w:br/>
      </w:r>
      <w:r>
        <w:rPr>
          <w:rFonts w:hint="eastAsia"/>
        </w:rPr>
        <w:t>　　　　二、自动售货机需求分析预测</w:t>
      </w:r>
      <w:r>
        <w:rPr>
          <w:rFonts w:hint="eastAsia"/>
        </w:rPr>
        <w:br/>
      </w:r>
      <w:r>
        <w:rPr>
          <w:rFonts w:hint="eastAsia"/>
        </w:rPr>
        <w:t>　　　　三、自动售货机进、出口分析预测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2025-2031年中国自动售货机产业投资未来分析</w:t>
      </w:r>
      <w:r>
        <w:rPr>
          <w:rFonts w:hint="eastAsia"/>
        </w:rPr>
        <w:br/>
      </w:r>
      <w:r>
        <w:rPr>
          <w:rFonts w:hint="eastAsia"/>
        </w:rPr>
        <w:t>　　第一节 中国自动售货机产业投资环境条件预测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2025-2031年中国自动售货机产业投资机会预测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一、自动售货机投资吸引力预测</w:t>
      </w:r>
      <w:r>
        <w:rPr>
          <w:rFonts w:hint="eastAsia"/>
        </w:rPr>
        <w:br/>
      </w:r>
      <w:r>
        <w:rPr>
          <w:rFonts w:hint="eastAsia"/>
        </w:rPr>
        <w:t>　　　　二、自动售货机投资潜力预测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中:智:林:－2025-2031年中国自动售货机产业投资风险剖析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二、政策风险剖析</w:t>
      </w:r>
      <w:r>
        <w:rPr>
          <w:rFonts w:hint="eastAsia"/>
        </w:rPr>
        <w:br/>
      </w:r>
      <w:r>
        <w:rPr>
          <w:rFonts w:hint="eastAsia"/>
        </w:rPr>
        <w:t>　　　　三、出口风险剖析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2025-2031年中国自动售货机行业投资注意事项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自动售货机行业历程</w:t>
      </w:r>
      <w:r>
        <w:rPr>
          <w:rFonts w:hint="eastAsia"/>
        </w:rPr>
        <w:br/>
      </w:r>
      <w:r>
        <w:rPr>
          <w:rFonts w:hint="eastAsia"/>
        </w:rPr>
        <w:t>　　图表 自动售货机行业生命周期</w:t>
      </w:r>
      <w:r>
        <w:rPr>
          <w:rFonts w:hint="eastAsia"/>
        </w:rPr>
        <w:br/>
      </w:r>
      <w:r>
        <w:rPr>
          <w:rFonts w:hint="eastAsia"/>
        </w:rPr>
        <w:t>　　图表 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自动售货机行业动态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c5db412db4fad" w:history="1">
        <w:r>
          <w:rPr>
            <w:rStyle w:val="Hyperlink"/>
          </w:rPr>
          <w:t>中国自动售货机市场现状分析及发展趋势（2025-2031年）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c5db412db4fad" w:history="1">
        <w:r>
          <w:rPr>
            <w:rStyle w:val="Hyperlink"/>
          </w:rPr>
          <w:t>https://www.20087.com/7/36/ZiDongShouHuoJiHangYeQianJingQuShi.html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7dec951749b1" w:history="1">
      <w:r>
        <w:rPr>
          <w:rStyle w:val="Hyperlink"/>
        </w:rPr>
        <w:t>中国自动售货机市场现状分析及发展趋势（2025-2031年）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iDongShouHuoJiHangYeQianJingQuShi.html" TargetMode="External" Id="Rad1c5db412d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iDongShouHuoJiHangYeQianJingQuShi.html" TargetMode="External" Id="R4fe07dec951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2025-06-15T07:51:00Z</dcterms:created>
  <dcterms:modified xsi:type="dcterms:W3CDTF">2025-06-15T08:51:00Z</dcterms:modified>
  <dc:subject>中国自动售货机市场现状分析及发展趋势（2025-2031年）</dc:subject>
  <dc:title>中国自动售货机市场现状分析及发展趋势（2025-2031年）</dc:title>
  <cp:keywords>中国自动售货机市场现状分析及发展趋势（2025-2031年）</cp:keywords>
  <dc:description>中国自动售货机市场现状分析及发展趋势（2025-2031年）</dc:description>
</cp:coreProperties>
</file>