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93912e5c94e45" w:history="1">
              <w:r>
                <w:rPr>
                  <w:rStyle w:val="Hyperlink"/>
                </w:rPr>
                <w:t>2025-2031年全球与中国航空雷达系统行业现状调研及市场前景报告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93912e5c94e45" w:history="1">
              <w:r>
                <w:rPr>
                  <w:rStyle w:val="Hyperlink"/>
                </w:rPr>
                <w:t>2025-2031年全球与中国航空雷达系统行业现状调研及市场前景报告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93912e5c94e45" w:history="1">
                <w:r>
                  <w:rPr>
                    <w:rStyle w:val="Hyperlink"/>
                  </w:rPr>
                  <w:t>https://www.20087.com/7/06/HangKongLeiDaXiTongShiChangXianZhuangHeQianJing.html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雷达系统是现代飞机重要的一部分，用于导航、气象探测、空中交通管制以及敌我识别等多种关键任务。随着航空业的快速发展和技术进步，航空雷达系统的性能不断提升，功能日益丰富。新一代航空雷达系统采用了先进的相控阵天线技术和信号处理算法，能够在复杂环境下提供高分辨率图像，显著提高了飞行安全性和运营效率。然而，尽管航空雷达系统取得了巨大进展，但在面对恶劣天气条件或高强度干扰时，仍然存在一定的局限性。此外，高昂的研发成本和技术壁垒也限制了部分国家和地区的发展速度。</w:t>
      </w:r>
      <w:r>
        <w:rPr>
          <w:rFonts w:hint="eastAsia"/>
        </w:rPr>
        <w:br/>
      </w:r>
      <w:r>
        <w:rPr>
          <w:rFonts w:hint="eastAsia"/>
        </w:rPr>
        <w:t>　　未来，航空雷达系统将在技术创新和应用领域扩展方面取得重大突破。一方面，随着量子雷达技术的研究进展，未来的航空雷达系统将具备前所未有的探测精度和抗干扰能力。量子雷达利用量子态的独特性质，可以在远距离上实现对目标的精确定位和特征识别，甚至穿透隐身涂层，这对于军事侦察和民用安全保障都具有重要意义。另一方面，随着无人机和城市空中交通（UAM）概念的兴起，航空雷达系统的需求将进一步增长。特别是对于小型无人机和自动驾驶飞行器而言，轻量化、小型化的雷达系统将是未来发展的一个重要方向。此外，结合大数据分析和人工智能算法，航空雷达系统可以实现对海量数据的实时处理和智能决策支持，帮助飞行员或自动驾驶系统做出更为准确的操作判断。长远来看，这些创新措施将推动航空雷达系统不断进化，满足日益复杂的航空运输和国防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93912e5c94e45" w:history="1">
        <w:r>
          <w:rPr>
            <w:rStyle w:val="Hyperlink"/>
          </w:rPr>
          <w:t>2025-2031年全球与中国航空雷达系统行业现状调研及市场前景报告</w:t>
        </w:r>
      </w:hyperlink>
      <w:r>
        <w:rPr>
          <w:rFonts w:hint="eastAsia"/>
        </w:rPr>
        <w:t>》依托国家统计局、相关行业协会的详实数据，结合宏观经济与政策环境分析，系统研究了航空雷达系统行业的市场规模、需求动态及产业链结构。报告详细解析了航空雷达系统市场价格变化、行业竞争格局及重点企业的经营现状，并对未来市场前景与发展趋势进行了科学预测。同时，报告通过细分市场领域，评估了航空雷达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航空雷达系统市场概述</w:t>
      </w:r>
      <w:r>
        <w:rPr>
          <w:rFonts w:hint="eastAsia"/>
        </w:rPr>
        <w:br/>
      </w:r>
      <w:r>
        <w:rPr>
          <w:rFonts w:hint="eastAsia"/>
        </w:rPr>
        <w:t>　　1.1 航空雷达系统市场概述</w:t>
      </w:r>
      <w:r>
        <w:rPr>
          <w:rFonts w:hint="eastAsia"/>
        </w:rPr>
        <w:br/>
      </w:r>
      <w:r>
        <w:rPr>
          <w:rFonts w:hint="eastAsia"/>
        </w:rPr>
        <w:t>　　1.2 不同产品类型航空雷达系统分析</w:t>
      </w:r>
      <w:r>
        <w:rPr>
          <w:rFonts w:hint="eastAsia"/>
        </w:rPr>
        <w:br/>
      </w:r>
      <w:r>
        <w:rPr>
          <w:rFonts w:hint="eastAsia"/>
        </w:rPr>
        <w:t>　　　　1.2.1 用于飞机导航的地面雷达</w:t>
      </w:r>
      <w:r>
        <w:rPr>
          <w:rFonts w:hint="eastAsia"/>
        </w:rPr>
        <w:br/>
      </w:r>
      <w:r>
        <w:rPr>
          <w:rFonts w:hint="eastAsia"/>
        </w:rPr>
        <w:t>　　　　1.2.2 机载飞机雷达</w:t>
      </w:r>
      <w:r>
        <w:rPr>
          <w:rFonts w:hint="eastAsia"/>
        </w:rPr>
        <w:br/>
      </w:r>
      <w:r>
        <w:rPr>
          <w:rFonts w:hint="eastAsia"/>
        </w:rPr>
        <w:t>　　1.3 全球市场不同产品类型航空雷达系统销售额对比（2020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全球不同产品类型航空雷达系统销售额及预测（2020-2031）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全球不同产品类型航空雷达系统销售额及市场份额（2020-2025）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全球不同产品类型航空雷达系统销售额预测（2026-2031）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中国不同产品类型航空雷达系统销售额及预测（2020-2031）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中国不同产品类型航空雷达系统销售额及市场份额（2020-2025）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中国不同产品类型航空雷达系统销售额预测（2026-2031）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从不同应用，航空雷达系统主要包括如下几个方面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民航</w:t>
      </w:r>
      <w:r>
        <w:rPr>
          <w:rFonts w:hint="eastAsia"/>
        </w:rPr>
        <w:br/>
      </w:r>
      <w:r>
        <w:rPr>
          <w:rFonts w:hint="eastAsia"/>
        </w:rPr>
        <w:t>　　　　2.1.2 军航</w:t>
      </w:r>
      <w:r>
        <w:rPr>
          <w:rFonts w:hint="eastAsia"/>
        </w:rPr>
        <w:br/>
      </w:r>
      <w:r>
        <w:rPr>
          <w:rFonts w:hint="eastAsia"/>
        </w:rPr>
        <w:t>　　2.2 全球市场不同应用航空雷达系统销售额对比（2020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全球不同应用航空雷达系统销售额及预测（2020-2031）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全球不同应用航空雷达系统销售额及市场份额（2020-2025）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全球不同应用航空雷达系统销售额预测（2026-2031）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中国不同应用航空雷达系统销售额及预测（2020-2031）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中国不同应用航空雷达系统销售额及市场份额（2020-2025）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中国不同应用航空雷达系统销售额预测（2026-2031）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全球航空雷达系统主要地区分析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全球主要地区航空雷达系统市场规模分析：2020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全球主要地区航空雷达系统销售额及份额（2020-2025年）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全球主要地区航空雷达系统销售额及份额预测（2026-2031）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北美航空雷达系统销售额及预测（2020-2031）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欧洲航空雷达系统销售额及预测（2020-2031）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中国航空雷达系统销售额及预测（2020-2031）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日本航空雷达系统销售额及预测（2020-2031）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东南亚航空雷达系统销售额及预测（2020-2031）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印度航空雷达系统销售额及预测（2020-2031）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全球主要企业航空雷达系统销售额及市场份额</w:t>
      </w:r>
      <w:r>
        <w:rPr>
          <w:rFonts w:hint="eastAsia"/>
        </w:rPr>
        <w:br/>
      </w:r>
      <w:r>
        <w:rPr>
          <w:rFonts w:hint="eastAsia"/>
        </w:rPr>
        <w:t>　　4.2 全球航空雷达系统主要企业竞争态势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航空雷达系统行业集中度分析：2024年全球Top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全球航空雷达系统第一梯队、第二梯队和第三梯队企业及市场份额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2024年全球主要厂商航空雷达系统收入排名</w:t>
      </w:r>
      <w:r>
        <w:rPr>
          <w:rFonts w:hint="eastAsia"/>
        </w:rPr>
        <w:br/>
      </w:r>
      <w:r>
        <w:rPr>
          <w:rFonts w:hint="eastAsia"/>
        </w:rPr>
        <w:t>　　4.4 全球主要厂商航空雷达系统总部及市场区域分布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全球主要厂商航空雷达系统产品类型及应用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全球主要厂商航空雷达系统商业化日期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航空雷达系统全球领先企业SWOT分析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中国市场航空雷达系统主要企业分析</w:t>
      </w:r>
      <w:r>
        <w:rPr>
          <w:rFonts w:hint="eastAsia"/>
        </w:rPr>
        <w:br/>
      </w:r>
      <w:r>
        <w:rPr>
          <w:rFonts w:hint="eastAsia"/>
        </w:rPr>
        <w:t>　　5.1 中国航空雷达系统销售额及市场份额（2020-2025）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中国航空雷达系统Top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重点企业（1）公司信息、总部、航空雷达系统市场地位以及主要的竞争对手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航空雷达系统产品及服务介绍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航空雷达系统收入及毛利率（2020-2025）&amp;（百万美元）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重点企业（2）公司信息、总部、航空雷达系统市场地位以及主要的竞争对手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航空雷达系统产品及服务介绍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航空雷达系统收入及毛利率（2020-2025）&amp;（百万美元）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重点企业（3）公司信息、总部、航空雷达系统市场地位以及主要的竞争对手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航空雷达系统产品及服务介绍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航空雷达系统收入及毛利率（2020-2025）&amp;（百万美元）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重点企业（4）公司信息、总部、航空雷达系统市场地位以及主要的竞争对手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航空雷达系统产品及服务介绍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航空雷达系统收入及毛利率（2020-2025）&amp;（百万美元）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重点企业（5）公司信息、总部、航空雷达系统市场地位以及主要的竞争对手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航空雷达系统产品及服务介绍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航空雷达系统收入及毛利率（2020-2025）&amp;（百万美元）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重点企业（6）公司信息、总部、航空雷达系统市场地位以及主要的竞争对手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航空雷达系统产品及服务介绍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航空雷达系统收入及毛利率（2020-2025）&amp;（百万美元）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重点企业（7）公司信息、总部、航空雷达系统市场地位以及主要的竞争对手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航空雷达系统产品及服务介绍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航空雷达系统收入及毛利率（2020-2025）&amp;（百万美元）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重点企业（8）公司信息、总部、航空雷达系统市场地位以及主要的竞争对手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航空雷达系统产品及服务介绍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航空雷达系统收入及毛利率（2020-2025）&amp;（百万美元）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重点企业（9）公司信息、总部、航空雷达系统市场地位以及主要的竞争对手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航空雷达系统产品及服务介绍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航空雷达系统收入及毛利率（2020-2025）&amp;（百万美元）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重点企业（10）公司信息、总部、航空雷达系统市场地位以及主要的竞争对手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航空雷达系统产品及服务介绍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航空雷达系统收入及毛利率（2020-2025）&amp;（百万美元）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重点企业（11）公司信息、总部、航空雷达系统市场地位以及主要的竞争对手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航空雷达系统产品及服务介绍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航空雷达系统收入及毛利率（2020-2025）&amp;（百万美元）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重点企业（12）公司信息、总部、航空雷达系统市场地位以及主要的竞争对手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航空雷达系统产品及服务介绍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航空雷达系统收入及毛利率（2020-2025）&amp;（百万美元）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重点企业（13）公司信息、总部、航空雷达系统市场地位以及主要的竞争对手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航空雷达系统产品及服务介绍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航空雷达系统收入及毛利率（2020-2025）&amp;（百万美元）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航空雷达系统行业发展机遇及主要驱动因素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航空雷达系统行业发展面临的风险</w:t>
      </w:r>
      <w:r>
        <w:rPr>
          <w:rFonts w:hint="eastAsia"/>
        </w:rPr>
        <w:br/>
      </w:r>
      <w:r>
        <w:rPr>
          <w:rFonts w:hint="eastAsia"/>
        </w:rPr>
        <w:t>　　7.3 航空雷达系统行业政策分析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用于飞机导航的地面雷达主要企业列表</w:t>
      </w:r>
      <w:r>
        <w:rPr>
          <w:rFonts w:hint="eastAsia"/>
        </w:rPr>
        <w:br/>
      </w:r>
      <w:r>
        <w:rPr>
          <w:rFonts w:hint="eastAsia"/>
        </w:rPr>
        <w:t>　　表 2： 机载飞机雷达主要企业列表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全球市场不同产品类型航空雷达系统销售额及增长率对比（2020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全球不同产品类型航空雷达系统销售额列表（2020-2025）&amp;（百万美元）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全球不同产品类型航空雷达系统销售额市场份额列表（2020-2025）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全球不同产品类型航空雷达系统销售额预测（2026-2031）&amp;（百万美元）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全球不同产品类型航空雷达系统销售额市场份额预测（2026-2031）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中国不同产品类型航空雷达系统销售额列表（2020-2025）&amp;（百万美元）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中国不同产品类型航空雷达系统销售额市场份额列表（2020-2025）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中国不同产品类型航空雷达系统销售额预测（2026-2031）&amp;（百万美元）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中国不同产品类型航空雷达系统销售额市场份额预测（2026-2031）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全球市场不同应用航空雷达系统销售额及增长率对比（2020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全球不同应用航空雷达系统销售额列表（2020-2025）&amp;（百万美元）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全球不同应用航空雷达系统销售额市场份额列表（2020-2025）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全球不同应用航空雷达系统销售额预测（2026-2031）&amp;（百万美元）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全球不同应用航空雷达系统市场份额预测（2026-2031）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中国不同应用航空雷达系统销售额列表（2020-2025）&amp;（百万美元）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中国不同应用航空雷达系统销售额市场份额列表（2020-2025）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中国不同应用航空雷达系统销售额预测（2026-2031）&amp;（百万美元）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中国不同应用航空雷达系统销售额市场份额预测（2026-2031）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全球主要地区航空雷达系统销售额：（2020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全球主要地区航空雷达系统销售额列表（2020-2025年）&amp;（百万美元）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全球主要地区航空雷达系统销售额及份额列表（2020-2025年）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全球主要地区航空雷达系统销售额列表预测（2026-2031）&amp;（百万美元）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全球主要地区航空雷达系统销售额及份额列表预测（2026-2031）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全球主要企业航空雷达系统销售额（2020-2025）&amp;（百万美元）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全球主要企业航空雷达系统销售额份额对比（2020-2025）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2024年全球航空雷达系统主要厂商市场地位（第一梯队、第二梯队和第三梯队）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2024年全球主要厂商航空雷达系统收入排名（百万美元）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全球主要厂商航空雷达系统总部及市场区域分布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全球主要厂商航空雷达系统产品类型及应用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全球主要厂商航空雷达系统商业化日期</w:t>
      </w:r>
      <w:r>
        <w:rPr>
          <w:rFonts w:hint="eastAsia"/>
        </w:rPr>
        <w:br/>
      </w:r>
      <w:r>
        <w:rPr>
          <w:rFonts w:hint="eastAsia"/>
        </w:rPr>
        <w:t>　　表 33： 全球航空雷达系统市场投资、并购等现状分析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中国主要企业航空雷达系统销售额列表（2020-2025）&amp;（百万美元）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中国主要企业航空雷达系统销售额份额对比（2020-2025）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重点企业（1）公司信息、总部、航空雷达系统市场地位以及主要的竞争对手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航空雷达系统产品及服务介绍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航空雷达系统收入及毛利率（2020-2025）&amp;（百万美元）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重点企业（2）公司信息、总部、航空雷达系统市场地位以及主要的竞争对手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航空雷达系统产品及服务介绍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航空雷达系统收入及毛利率（2020-2025）&amp;（百万美元）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重点企业（3）公司信息、总部、航空雷达系统市场地位以及主要的竞争对手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航空雷达系统产品及服务介绍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航空雷达系统收入及毛利率（2020-2025）&amp;（百万美元）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重点企业（4）公司信息、总部、航空雷达系统市场地位以及主要的竞争对手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航空雷达系统产品及服务介绍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航空雷达系统收入及毛利率（2020-2025）&amp;（百万美元）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重点企业（5）公司信息、总部、航空雷达系统市场地位以及主要的竞争对手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航空雷达系统产品及服务介绍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航空雷达系统收入及毛利率（2020-2025）&amp;（百万美元）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重点企业（6）公司信息、总部、航空雷达系统市场地位以及主要的竞争对手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航空雷达系统产品及服务介绍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航空雷达系统收入及毛利率（2020-2025）&amp;（百万美元）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重点企业（7）公司信息、总部、航空雷达系统市场地位以及主要的竞争对手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航空雷达系统产品及服务介绍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航空雷达系统收入及毛利率（2020-2025）&amp;（百万美元）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重点企业（8）公司信息、总部、航空雷达系统市场地位以及主要的竞争对手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航空雷达系统产品及服务介绍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航空雷达系统收入及毛利率（2020-2025）&amp;（百万美元）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重点企业（9）公司信息、总部、航空雷达系统市场地位以及主要的竞争对手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航空雷达系统产品及服务介绍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航空雷达系统收入及毛利率（2020-2025）&amp;（百万美元）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重点企业（10）公司信息、总部、航空雷达系统市场地位以及主要的竞争对手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航空雷达系统产品及服务介绍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航空雷达系统收入及毛利率（2020-2025）&amp;（百万美元）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重点企业（11）公司信息、总部、航空雷达系统市场地位以及主要的竞争对手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航空雷达系统产品及服务介绍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航空雷达系统收入及毛利率（2020-2025）&amp;（百万美元）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重点企业（12）公司信息、总部、航空雷达系统市场地位以及主要的竞争对手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航空雷达系统产品及服务介绍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航空雷达系统收入及毛利率（2020-2025）&amp;（百万美元）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重点企业（13）公司信息、总部、航空雷达系统市场地位以及主要的竞争对手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航空雷达系统产品及服务介绍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航空雷达系统收入及毛利率（2020-2025）&amp;（百万美元）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航空雷达系统行业发展机遇及主要驱动因素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101： 航空雷达系统行业发展面临的风险</w:t>
      </w:r>
      <w:r>
        <w:rPr>
          <w:rFonts w:hint="eastAsia"/>
        </w:rPr>
        <w:br/>
      </w:r>
      <w:r>
        <w:rPr>
          <w:rFonts w:hint="eastAsia"/>
        </w:rPr>
        <w:t>　　表 102： 航空雷达系统行业政策分析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航空雷达系统产品图片</w:t>
      </w:r>
      <w:r>
        <w:rPr>
          <w:rFonts w:hint="eastAsia"/>
        </w:rPr>
        <w:br/>
      </w:r>
      <w:r>
        <w:rPr>
          <w:rFonts w:hint="eastAsia"/>
        </w:rPr>
        <w:t>　　图 2： 全球市场航空雷达系统市场规模（销售额），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全球航空雷达系统市场销售额预测：（百万美元）&amp;（2020-2031）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中国市场航空雷达系统销售额及未来趋势（2020-2031）&amp;（百万美元）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用于飞机导航的地面雷达 产品图片</w:t>
      </w:r>
      <w:r>
        <w:rPr>
          <w:rFonts w:hint="eastAsia"/>
        </w:rPr>
        <w:br/>
      </w:r>
      <w:r>
        <w:rPr>
          <w:rFonts w:hint="eastAsia"/>
        </w:rPr>
        <w:t>　　图 6： 全球用于飞机导航的地面雷达规模及增长率（2020-2031）&amp;（百万美元）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机载飞机雷达产品图片</w:t>
      </w:r>
      <w:r>
        <w:rPr>
          <w:rFonts w:hint="eastAsia"/>
        </w:rPr>
        <w:br/>
      </w:r>
      <w:r>
        <w:rPr>
          <w:rFonts w:hint="eastAsia"/>
        </w:rPr>
        <w:t>　　图 8： 全球机载飞机雷达规模及增长率（2020-2031）&amp;（百万美元）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全球不同产品类型航空雷达系统市场份额2024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全球不同产品类型航空雷达系统市场份额2020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全球不同产品类型航空雷达系统市场份额预测2025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中国不同产品类型航空雷达系统市场份额2020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中国不同产品类型航空雷达系统市场份额预测2025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民航</w:t>
      </w:r>
      <w:r>
        <w:rPr>
          <w:rFonts w:hint="eastAsia"/>
        </w:rPr>
        <w:br/>
      </w:r>
      <w:r>
        <w:rPr>
          <w:rFonts w:hint="eastAsia"/>
        </w:rPr>
        <w:t>　　图 15： 军航</w:t>
      </w:r>
      <w:r>
        <w:rPr>
          <w:rFonts w:hint="eastAsia"/>
        </w:rPr>
        <w:br/>
      </w:r>
      <w:r>
        <w:rPr>
          <w:rFonts w:hint="eastAsia"/>
        </w:rPr>
        <w:t>　　图 16： 全球不同应用航空雷达系统市场份额2024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全球不同应用航空雷达系统市场份额2020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全球主要地区航空雷达系统销售额市场份额（2020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北美航空雷达系统销售额及预测（2020-2031）&amp;（百万美元）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欧洲航空雷达系统销售额及预测（2020-2031）&amp;（百万美元）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中国航空雷达系统销售额及预测（2020-2031）&amp;（百万美元）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日本航空雷达系统销售额及预测（2020-2031）&amp;（百万美元）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东南亚航空雷达系统销售额及预测（2020-2031）&amp;（百万美元）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印度航空雷达系统销售额及预测（2020-2031）&amp;（百万美元）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2024年全球前五大厂商航空雷达系统市场份额</w:t>
      </w:r>
      <w:r>
        <w:rPr>
          <w:rFonts w:hint="eastAsia"/>
        </w:rPr>
        <w:br/>
      </w:r>
      <w:r>
        <w:rPr>
          <w:rFonts w:hint="eastAsia"/>
        </w:rPr>
        <w:t>　　图 26： 2024年全球航空雷达系统第一梯队、第二梯队和第三梯队厂商及市场份额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航空雷达系统全球领先企业SWOT分析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2024年中国排名前三和前五航空雷达系统企业市场份额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93912e5c94e45" w:history="1">
        <w:r>
          <w:rPr>
            <w:rStyle w:val="Hyperlink"/>
          </w:rPr>
          <w:t>2025-2031年全球与中国航空雷达系统行业现状调研及市场前景报告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93912e5c94e45" w:history="1">
        <w:r>
          <w:rPr>
            <w:rStyle w:val="Hyperlink"/>
          </w:rPr>
          <w:t>https://www.20087.com/7/06/HangKongLeiDaXiTongShiChangXianZhuangHeQianJing.html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36d9218bb4db2" w:history="1">
      <w:r>
        <w:rPr>
          <w:rStyle w:val="Hyperlink"/>
        </w:rPr>
        <w:t>2025-2031年全球与中国航空雷达系统行业现状调研及市场前景报告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HangKongLeiDaXiTongShiChangXianZhuangHeQianJing.html" TargetMode="External" Id="R34293912e5c9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HangKongLeiDaXiTongShiChangXianZhuangHeQianJing.html" TargetMode="External" Id="Rbc536d9218bb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2025-03-23T08:49:30Z</dcterms:created>
  <dcterms:modified xsi:type="dcterms:W3CDTF">2025-03-23T09:49:30Z</dcterms:modified>
  <dc:subject>2025-2031年全球与中国航空雷达系统行业现状调研及市场前景报告</dc:subject>
  <dc:title>2025-2031年全球与中国航空雷达系统行业现状调研及市场前景报告</dc:title>
  <cp:keywords>2025-2031年全球与中国航空雷达系统行业现状调研及市场前景报告</cp:keywords>
  <dc:description>2025-2031年全球与中国航空雷达系统行业现状调研及市场前景报告</dc:description>
</cp:coreProperties>
</file>