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2a4c7cb6d412b" w:history="1">
              <w:r>
                <w:rPr>
                  <w:rStyle w:val="Hyperlink"/>
                </w:rPr>
                <w:t>中国装璜机械市场现状调研分析与发展前景报告（2025-2031年）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2a4c7cb6d412b" w:history="1">
              <w:r>
                <w:rPr>
                  <w:rStyle w:val="Hyperlink"/>
                </w:rPr>
                <w:t>中国装璜机械市场现状调研分析与发展前景报告（2025-2031年）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2a4c7cb6d412b" w:history="1">
                <w:r>
                  <w:rPr>
                    <w:rStyle w:val="Hyperlink"/>
                  </w:rPr>
                  <w:t>https://www.20087.com/7/96/ZhuangHuangJiXieQianJing.html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璜机械涵盖墙面打磨机、自动喷涂机、瓷砖切割机、吊顶龙骨安装机等设备，服务于建筑装饰工程的批量化与标准化施工。当前市场以中小型电动工具为主，高端产品逐步引入激光定位、粉尘自回收与多轴联动功能，提升作业精度与环境友好性。技术瓶颈在于复杂曲面处理能力不足、多设备协同作业缺乏统一控制协议、以及重型机械在狭小空间的机动性受限。供应链受制于高扭矩无刷电机与精密导轨的进口依赖，部分关键轴承寿命难以满足高强度连续作业需求。用户群体中，大型装饰公司倾向采购品牌整机保障工期，个体施工队则偏好低价改装设备，导致售后市场充斥非标配件。行业标准缺失致使设备安全防护等级参差，粉尘防爆与噪声控制设计尚未普及。</w:t>
      </w:r>
      <w:r>
        <w:rPr>
          <w:rFonts w:hint="eastAsia"/>
        </w:rPr>
        <w:br/>
      </w:r>
      <w:r>
        <w:rPr>
          <w:rFonts w:hint="eastAsia"/>
        </w:rPr>
        <w:t>　　未来，装璜机械将向模块化组合、人机协同作业与绿色施工标准全面升级。下一代设备将采用快拆式功能模块设计，如墙面处理机可快速切换打磨头、喷涂头与检测探头，适应不同工序需求。人机交互界面将集成增强现实引导系统，通过头戴显示器投射施工基准线与设备操作指引，降低技能门槛。环保法规将强制要求内置HEPA过滤与负压集尘装置，噪声值纳入设备能效标签体系。智能化方面，设备将支持施工进度自动记录与耗材预警，数据同步至项目管理平台优化资源调度。商业模式从设备销售转向“租赁+耗材+培训”服务包，厂商通过绑定专用磨片、涂料桶等耗材构建持续收益。头部企业或并购工业机器人公司开发装饰专用机械臂，中小厂商则聚焦细分场景（如古建筑修复专用微震动切割机）建立技术壁垒，行业集中度随安全认证门槛提升而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2a4c7cb6d412b" w:history="1">
        <w:r>
          <w:rPr>
            <w:rStyle w:val="Hyperlink"/>
          </w:rPr>
          <w:t>中国装璜机械市场现状调研分析与发展前景报告（2025-2031年）</w:t>
        </w:r>
      </w:hyperlink>
      <w:r>
        <w:rPr>
          <w:rFonts w:hint="eastAsia"/>
        </w:rPr>
        <w:t>》依托权威数据资源和长期市场监测，对装璜机械市场现状进行了系统分析，并结合装璜机械行业特点对未来发展趋势作出科学预判。报告深入探讨了装璜机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装璜机械行业概述</w:t>
      </w:r>
      <w:r>
        <w:rPr>
          <w:rFonts w:hint="eastAsia"/>
        </w:rPr>
        <w:br/>
      </w:r>
      <w:r>
        <w:rPr>
          <w:rFonts w:hint="eastAsia"/>
        </w:rPr>
        <w:t>　　第一节 装璜机械定义与分类</w:t>
      </w:r>
      <w:r>
        <w:rPr>
          <w:rFonts w:hint="eastAsia"/>
        </w:rPr>
        <w:br/>
      </w:r>
      <w:r>
        <w:rPr>
          <w:rFonts w:hint="eastAsia"/>
        </w:rPr>
        <w:t>　　第二节 装璜机械应用领域</w:t>
      </w:r>
      <w:r>
        <w:rPr>
          <w:rFonts w:hint="eastAsia"/>
        </w:rPr>
        <w:br/>
      </w:r>
      <w:r>
        <w:rPr>
          <w:rFonts w:hint="eastAsia"/>
        </w:rPr>
        <w:t>　　第三节 装璜机械行业经济指标分析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一、装璜机械行业赢利性评估</w:t>
      </w:r>
      <w:r>
        <w:rPr>
          <w:rFonts w:hint="eastAsia"/>
        </w:rPr>
        <w:br/>
      </w:r>
      <w:r>
        <w:rPr>
          <w:rFonts w:hint="eastAsia"/>
        </w:rPr>
        <w:t>　　　　二、装璜机械行业成长速度分析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三、装璜机械附加值提升空间探讨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四、装璜机械行业进入壁垒分析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五、装璜机械行业风险性评估</w:t>
      </w:r>
      <w:r>
        <w:rPr>
          <w:rFonts w:hint="eastAsia"/>
        </w:rPr>
        <w:br/>
      </w:r>
      <w:r>
        <w:rPr>
          <w:rFonts w:hint="eastAsia"/>
        </w:rPr>
        <w:t>　　　　六、装璜机械行业周期性分析</w:t>
      </w:r>
      <w:r>
        <w:rPr>
          <w:rFonts w:hint="eastAsia"/>
        </w:rPr>
        <w:br/>
      </w:r>
      <w:r>
        <w:rPr>
          <w:rFonts w:hint="eastAsia"/>
        </w:rPr>
        <w:t>　　　　七、装璜机械行业竞争程度指标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八、装璜机械行业成熟度综合分析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装璜机械产业链及经营模式分析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三、装璜机械销售模式与渠道策略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全球装璜机械市场发展分析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2024-2025年全球装璜机械行业发展分析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一、全球装璜机械行业市场规模与趋势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二、全球装璜机械行业发展特点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三、全球装璜机械行业竞争格局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主要国家与地区装璜机械市场分析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2025-2031年全球装璜机械行业发展趋势与前景预测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一、装璜机械行业发展趋势</w:t>
      </w:r>
      <w:r>
        <w:rPr>
          <w:rFonts w:hint="eastAsia"/>
        </w:rPr>
        <w:br/>
      </w:r>
      <w:r>
        <w:rPr>
          <w:rFonts w:hint="eastAsia"/>
        </w:rPr>
        <w:t>　　　　二、装璜机械行业发展潜力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中国装璜机械行业市场分析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2024-2025年装璜机械产能与投资动态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一、国内装璜机械产能现状与利用效率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二、装璜机械产能扩张与投资动态分析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2025-2031年装璜机械行业产量统计与趋势预测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一、2019-2024年装璜机械行业产量与增长趋势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1、2019-2024年装璜机械产量及增长趋势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2、2019-2024年装璜机械细分产品产量及份额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二、装璜机械产量影响因素分析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三、2025-2031年装璜机械产量预测</w:t>
      </w:r>
      <w:r>
        <w:rPr>
          <w:rFonts w:hint="eastAsia"/>
        </w:rPr>
        <w:br/>
      </w:r>
      <w:r>
        <w:rPr>
          <w:rFonts w:hint="eastAsia"/>
        </w:rPr>
        <w:t>　　第三节 2025-2031年装璜机械市场需求与销售分析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一、2024-2025年装璜机械行业需求现状</w:t>
      </w:r>
      <w:r>
        <w:rPr>
          <w:rFonts w:hint="eastAsia"/>
        </w:rPr>
        <w:br/>
      </w:r>
      <w:r>
        <w:rPr>
          <w:rFonts w:hint="eastAsia"/>
        </w:rPr>
        <w:t>　　　　二、装璜机械客户群体与需求特点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三、2019-2024年装璜机械行业销售规模分析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四、2025-2031年装璜机械市场增长潜力与规模预测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2024-2025年装璜机械行业技术发展现状及趋势分析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装璜机械行业技术发展现状分析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国内外装璜机械行业技术差距分析及差距形成的主要原因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装璜机械行业技术发展方向、趋势预测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提升装璜机械行业技术能力策略建议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中国装璜机械细分市场分析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一、2024-2025年装璜机械主要细分产品市场现状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装璜机械价格机制与竞争策略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一、2019-2024年装璜机械市场价格走势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装璜机械定价策略与方法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2025-2031年装璜机械价格竞争态势与趋势预测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中国装璜机械行业重点区域市场研究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2024-2025年重点区域装璜机械市场发展概况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三、2025-2031年装璜机械行业发展潜力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三、2025-2031年装璜机械行业发展潜力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三、2025-2031年装璜机械行业发展潜力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三、2025-2031年装璜机械行业发展潜力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三、2025-2031年装璜机械行业发展潜力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2019-2024年中国装璜机械行业进出口情况分析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装璜机械行业进口规模与来源分析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一、2019-2024年装璜机械进口规模分析</w:t>
      </w:r>
      <w:r>
        <w:rPr>
          <w:rFonts w:hint="eastAsia"/>
        </w:rPr>
        <w:br/>
      </w:r>
      <w:r>
        <w:rPr>
          <w:rFonts w:hint="eastAsia"/>
        </w:rPr>
        <w:t>　　　　二、装璜机械主要进口来源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装璜机械行业出口规模与目的地分析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一、2019-2024年装璜机械出口规模分析</w:t>
      </w:r>
      <w:r>
        <w:rPr>
          <w:rFonts w:hint="eastAsia"/>
        </w:rPr>
        <w:br/>
      </w:r>
      <w:r>
        <w:rPr>
          <w:rFonts w:hint="eastAsia"/>
        </w:rPr>
        <w:t>　　　　二、装璜机械主要出口目的地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2019-2024年中国装璜机械总体规模与财务指标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中国装璜机械行业总体规模分析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一、装璜机械企业数量与结构</w:t>
      </w:r>
      <w:r>
        <w:rPr>
          <w:rFonts w:hint="eastAsia"/>
        </w:rPr>
        <w:br/>
      </w:r>
      <w:r>
        <w:rPr>
          <w:rFonts w:hint="eastAsia"/>
        </w:rPr>
        <w:t>　　　　二、装璜机械从业人员规模</w:t>
      </w:r>
      <w:r>
        <w:rPr>
          <w:rFonts w:hint="eastAsia"/>
        </w:rPr>
        <w:br/>
      </w:r>
      <w:r>
        <w:rPr>
          <w:rFonts w:hint="eastAsia"/>
        </w:rPr>
        <w:t>　　　　三、装璜机械行业资产状况</w:t>
      </w:r>
      <w:r>
        <w:rPr>
          <w:rFonts w:hint="eastAsia"/>
        </w:rPr>
        <w:br/>
      </w:r>
      <w:r>
        <w:rPr>
          <w:rFonts w:hint="eastAsia"/>
        </w:rPr>
        <w:t>　　第二节 中国装璜机械行业财务指标总体分析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装璜机械行业重点企业经营状况分析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装璜机械重点企业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装璜机械领先企业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装璜机械标杆企业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装璜机械代表企业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装璜机械龙头企业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装璜机械重点企业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中国装璜机械行业竞争格局分析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装璜机械行业竞争格局总览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2024-2025年装璜机械行业竞争力分析</w:t>
      </w:r>
      <w:r>
        <w:rPr>
          <w:rFonts w:hint="eastAsia"/>
        </w:rPr>
        <w:br/>
      </w:r>
      <w:r>
        <w:rPr>
          <w:rFonts w:hint="eastAsia"/>
        </w:rPr>
        <w:t>　　　　一、装璜机械供应商议价能力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四、装璜机械替代品威胁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2019-2024年装璜机械行业企业并购活动分析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2024-2025年装璜机械行业会展与招投标活动分析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一、装璜机械行业会展活动及其市场影响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2025年中国装璜机械企业发展策略分析</w:t>
      </w:r>
      <w:r>
        <w:rPr>
          <w:rFonts w:hint="eastAsia"/>
        </w:rPr>
        <w:br/>
      </w:r>
      <w:r>
        <w:rPr>
          <w:rFonts w:hint="eastAsia"/>
        </w:rPr>
        <w:t>　　第一节 装璜机械市场策略分析</w:t>
      </w:r>
      <w:r>
        <w:rPr>
          <w:rFonts w:hint="eastAsia"/>
        </w:rPr>
        <w:br/>
      </w:r>
      <w:r>
        <w:rPr>
          <w:rFonts w:hint="eastAsia"/>
        </w:rPr>
        <w:t>　　　　一、装璜机械市场定位与拓展策略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二、装璜机械市场细分与目标客户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装璜机械销售策略分析</w:t>
      </w:r>
      <w:r>
        <w:rPr>
          <w:rFonts w:hint="eastAsia"/>
        </w:rPr>
        <w:br/>
      </w:r>
      <w:r>
        <w:rPr>
          <w:rFonts w:hint="eastAsia"/>
        </w:rPr>
        <w:t>　　　　一、装璜机械销售渠道与网络建设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提高装璜机械企业竞争力建议</w:t>
      </w:r>
      <w:r>
        <w:rPr>
          <w:rFonts w:hint="eastAsia"/>
        </w:rPr>
        <w:br/>
      </w:r>
      <w:r>
        <w:rPr>
          <w:rFonts w:hint="eastAsia"/>
        </w:rPr>
        <w:t>　　　　一、装璜机械技术创新与管理优化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装璜机械品牌战略思考</w:t>
      </w:r>
      <w:r>
        <w:rPr>
          <w:rFonts w:hint="eastAsia"/>
        </w:rPr>
        <w:br/>
      </w:r>
      <w:r>
        <w:rPr>
          <w:rFonts w:hint="eastAsia"/>
        </w:rPr>
        <w:t>　　　　一、装璜机械品牌建设与维护</w:t>
      </w:r>
      <w:r>
        <w:rPr>
          <w:rFonts w:hint="eastAsia"/>
        </w:rPr>
        <w:br/>
      </w:r>
      <w:r>
        <w:rPr>
          <w:rFonts w:hint="eastAsia"/>
        </w:rPr>
        <w:t>　　　　二、装璜机械品牌影响力与市场竞争力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中国装璜机械行业风险与对策</w:t>
      </w:r>
      <w:r>
        <w:rPr>
          <w:rFonts w:hint="eastAsia"/>
        </w:rPr>
        <w:br/>
      </w:r>
      <w:r>
        <w:rPr>
          <w:rFonts w:hint="eastAsia"/>
        </w:rPr>
        <w:t>　　第一节 装璜机械行业SWOT分析</w:t>
      </w:r>
      <w:r>
        <w:rPr>
          <w:rFonts w:hint="eastAsia"/>
        </w:rPr>
        <w:br/>
      </w:r>
      <w:r>
        <w:rPr>
          <w:rFonts w:hint="eastAsia"/>
        </w:rPr>
        <w:t>　　　　一、装璜机械行业优势分析</w:t>
      </w:r>
      <w:r>
        <w:rPr>
          <w:rFonts w:hint="eastAsia"/>
        </w:rPr>
        <w:br/>
      </w:r>
      <w:r>
        <w:rPr>
          <w:rFonts w:hint="eastAsia"/>
        </w:rPr>
        <w:t>　　　　二、装璜机械行业劣势分析</w:t>
      </w:r>
      <w:r>
        <w:rPr>
          <w:rFonts w:hint="eastAsia"/>
        </w:rPr>
        <w:br/>
      </w:r>
      <w:r>
        <w:rPr>
          <w:rFonts w:hint="eastAsia"/>
        </w:rPr>
        <w:t>　　　　三、装璜机械市场机会探索</w:t>
      </w:r>
      <w:r>
        <w:rPr>
          <w:rFonts w:hint="eastAsia"/>
        </w:rPr>
        <w:br/>
      </w:r>
      <w:r>
        <w:rPr>
          <w:rFonts w:hint="eastAsia"/>
        </w:rPr>
        <w:t>　　　　四、装璜机械市场威胁评估</w:t>
      </w:r>
      <w:r>
        <w:rPr>
          <w:rFonts w:hint="eastAsia"/>
        </w:rPr>
        <w:br/>
      </w:r>
      <w:r>
        <w:rPr>
          <w:rFonts w:hint="eastAsia"/>
        </w:rPr>
        <w:t>　　第二节 装璜机械行业风险及对策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2025-2031年中国装璜机械行业前景与发展趋势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装璜机械行业发展环境分析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2025-2031年装璜机械行业发展趋势与方向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一、装璜机械行业发展方向预测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二、装璜机械发展趋势分析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2025-2031年装璜机械行业发展潜力与机遇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一、装璜机械市场发展潜力评估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二、装璜机械新兴市场与机遇探索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装璜机械行业研究结论与建议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装璜机械行业发展建议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2019-2024年中国装璜机械市场规模及增长情况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2019-2024年中国装璜机械行业产量及增长趋势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2025-2031年中国装璜机械行业产量预测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2019-2024年中国装璜机械行业市场需求及增长情况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2025-2031年中国装璜机械行业市场需求预测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**地区装璜机械市场规模及增长情况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**地区装璜机械行业市场需求情况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**地区装璜机械行业市场需求情况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2019-2024年中国装璜机械行业出口情况分析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装璜机械重点企业经营情况分析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2025年装璜机械行业壁垒</w:t>
      </w:r>
      <w:r>
        <w:rPr>
          <w:rFonts w:hint="eastAsia"/>
        </w:rPr>
        <w:br/>
      </w:r>
      <w:r>
        <w:rPr>
          <w:rFonts w:hint="eastAsia"/>
        </w:rPr>
        <w:t>　　图表 2025年装璜机械市场前景分析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2025-2031年中国装璜机械市场规模预测</w:t>
      </w:r>
      <w:r>
        <w:rPr>
          <w:rFonts w:hint="eastAsia"/>
        </w:rPr>
        <w:br/>
      </w:r>
      <w:r>
        <w:rPr>
          <w:rFonts w:hint="eastAsia"/>
        </w:rPr>
        <w:t>　　图表 2025年装璜机械发展趋势预测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2a4c7cb6d412b" w:history="1">
        <w:r>
          <w:rPr>
            <w:rStyle w:val="Hyperlink"/>
          </w:rPr>
          <w:t>中国装璜机械市场现状调研分析与发展前景报告（2025-2031年）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2a4c7cb6d412b" w:history="1">
        <w:r>
          <w:rPr>
            <w:rStyle w:val="Hyperlink"/>
          </w:rPr>
          <w:t>https://www.20087.com/7/96/ZhuangHuangJiXieQianJing.html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热点：装璜机械公司、装饰机械有哪些类型、装修机械化、装饰机械、装潢机器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12a1fc9944b9" w:history="1">
      <w:r>
        <w:rPr>
          <w:rStyle w:val="Hyperlink"/>
        </w:rPr>
        <w:t>中国装璜机械市场现状调研分析与发展前景报告（2025-2031年）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uangHuangJiXieQianJing.html" TargetMode="External" Id="R3652a4c7cb6d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uangHuangJiXieQianJing.html" TargetMode="External" Id="Rfacf12a1fc99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2025-09-07T04:02:01Z</dcterms:created>
  <dcterms:modified xsi:type="dcterms:W3CDTF">2025-09-07T05:02:01Z</dcterms:modified>
  <dc:subject>中国装璜机械市场现状调研分析与发展前景报告（2025-2031年）</dc:subject>
  <dc:title>中国装璜机械市场现状调研分析与发展前景报告（2025-2031年）</dc:title>
  <cp:keywords>中国装璜机械市场现状调研分析与发展前景报告（2025-2031年）</cp:keywords>
  <dc:description>中国装璜机械市场现状调研分析与发展前景报告（2025-2031年）</dc:description>
</cp:coreProperties>
</file>