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85e51981460f" w:history="1">
              <w:r>
                <w:rPr>
                  <w:rStyle w:val="Hyperlink"/>
                </w:rPr>
                <w:t>中国高精度ADC芯片行业研究与前景趋势预测报告（2026-2032年）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85e51981460f" w:history="1">
              <w:r>
                <w:rPr>
                  <w:rStyle w:val="Hyperlink"/>
                </w:rPr>
                <w:t>中国高精度ADC芯片行业研究与前景趋势预测报告（2026-2032年）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85e51981460f" w:history="1">
                <w:r>
                  <w:rPr>
                    <w:rStyle w:val="Hyperlink"/>
                  </w:rPr>
                  <w:t>https://www.20087.com/7/66/GaoJingDuADCXinPianDeQianJingQuShi.html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8b85e51981460f" w:history="1">
        <w:r>
          <w:rPr>
            <w:rStyle w:val="Hyperlink"/>
          </w:rPr>
          <w:t>中国高精度ADC芯片行业研究与前景趋势预测报告（2026-2032年）</w:t>
        </w:r>
      </w:hyperlink>
      <w:r>
        <w:rPr>
          <w:rFonts w:hint="eastAsia"/>
        </w:rPr>
        <w:t>》，2025年高精度ADC芯片行业市场规模达 亿元，预计2032年市场规模将达 亿元，期间年均复合增长率（CAGR）达 %。报告基于权威数据和长期市场监测，全面分析了高精度ADC芯片行业的市场规模、供需状况及竞争格局。报告梳理了高精度ADC芯片技术现状与未来方向，预测了市场前景与趋势，并评估了重点企业的表现与地位。同时，报告揭示了高精度ADC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高精度ADC芯片市场概述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按照不同产品类型，高精度ADC芯片主要可以分为如下几个类别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中国不同产品类型高精度ADC芯片增长趋势2021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SAR ADC</w:t>
      </w:r>
      <w:r>
        <w:rPr>
          <w:rFonts w:hint="eastAsia"/>
        </w:rPr>
        <w:br/>
      </w:r>
      <w:r>
        <w:rPr>
          <w:rFonts w:hint="eastAsia"/>
        </w:rPr>
        <w:t>　　　　1.2.3 Delta-sigma ADC</w:t>
      </w:r>
      <w:r>
        <w:rPr>
          <w:rFonts w:hint="eastAsia"/>
        </w:rPr>
        <w:br/>
      </w:r>
      <w:r>
        <w:rPr>
          <w:rFonts w:hint="eastAsia"/>
        </w:rPr>
        <w:t>　　　　1.2.4 流水线ADC</w:t>
      </w:r>
      <w:r>
        <w:rPr>
          <w:rFonts w:hint="eastAsia"/>
        </w:rPr>
        <w:br/>
      </w:r>
      <w:r>
        <w:rPr>
          <w:rFonts w:hint="eastAsia"/>
        </w:rPr>
        <w:t>　　　　1.2.5 混合架构ADC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按照不同分辨率，高精度ADC芯片主要可以分为如下几个类别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中国不同分辨率高精度ADC芯片增长趋势2021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16位ADC</w:t>
      </w:r>
      <w:r>
        <w:rPr>
          <w:rFonts w:hint="eastAsia"/>
        </w:rPr>
        <w:br/>
      </w:r>
      <w:r>
        <w:rPr>
          <w:rFonts w:hint="eastAsia"/>
        </w:rPr>
        <w:t>　　　　1.3.3 18位ADC</w:t>
      </w:r>
      <w:r>
        <w:rPr>
          <w:rFonts w:hint="eastAsia"/>
        </w:rPr>
        <w:br/>
      </w:r>
      <w:r>
        <w:rPr>
          <w:rFonts w:hint="eastAsia"/>
        </w:rPr>
        <w:t>　　　　1.3.4 24位ADC</w:t>
      </w:r>
      <w:r>
        <w:rPr>
          <w:rFonts w:hint="eastAsia"/>
        </w:rPr>
        <w:br/>
      </w:r>
      <w:r>
        <w:rPr>
          <w:rFonts w:hint="eastAsia"/>
        </w:rPr>
        <w:t>　　　　1.3.5 32位ADC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按照不同采样率，高精度ADC芯片主要可以分为如下几个类别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中国不同采样率高精度ADC芯片增长趋势2021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低速高精度ADC</w:t>
      </w:r>
      <w:r>
        <w:rPr>
          <w:rFonts w:hint="eastAsia"/>
        </w:rPr>
        <w:br/>
      </w:r>
      <w:r>
        <w:rPr>
          <w:rFonts w:hint="eastAsia"/>
        </w:rPr>
        <w:t>　　　　1.4.3 中速高精度ADC</w:t>
      </w:r>
      <w:r>
        <w:rPr>
          <w:rFonts w:hint="eastAsia"/>
        </w:rPr>
        <w:br/>
      </w:r>
      <w:r>
        <w:rPr>
          <w:rFonts w:hint="eastAsia"/>
        </w:rPr>
        <w:t>　　　　1.4.4 高速高精度ADC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从不同应用，高精度ADC芯片主要包括如下几个方面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中国不同应用高精度ADC芯片增长趋势2021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工业测量</w:t>
      </w:r>
      <w:r>
        <w:rPr>
          <w:rFonts w:hint="eastAsia"/>
        </w:rPr>
        <w:br/>
      </w:r>
      <w:r>
        <w:rPr>
          <w:rFonts w:hint="eastAsia"/>
        </w:rPr>
        <w:t>　　　　1.5.3 测试测量仪器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能源计量</w:t>
      </w:r>
      <w:r>
        <w:rPr>
          <w:rFonts w:hint="eastAsia"/>
        </w:rPr>
        <w:br/>
      </w:r>
      <w:r>
        <w:rPr>
          <w:rFonts w:hint="eastAsia"/>
        </w:rPr>
        <w:t>　　　　1.5.6 汽车传感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中国高精度ADC芯片发展现状及未来趋势（2021-2032）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中国市场高精度ADC芯片收入及增长率（2021-2032）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中国市场高精度ADC芯片销量及增长率（2021-2032）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中国市场主要高精度ADC芯片厂商分析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中国市场主要厂商高精度ADC芯片销量及市场占有率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中国市场主要厂商高精度ADC芯片销量（2021-2026）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中国市场主要厂商高精度ADC芯片销量市场份额（2021-2026）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中国市场主要厂商高精度ADC芯片收入及市场占有率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中国市场主要厂商高精度ADC芯片收入（2021-2026）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中国市场主要厂商高精度ADC芯片收入市场份额（2021-2026）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2025年中国市场主要厂商高精度ADC芯片收入排名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中国市场主要厂商高精度ADC芯片价格（2021-2026）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中国市场主要厂商高精度ADC芯片总部及产地分布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中国市场主要厂商成立时间及高精度ADC芯片商业化日期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中国市场主要厂商高精度ADC芯片产品类型及应用</w:t>
      </w:r>
      <w:r>
        <w:rPr>
          <w:rFonts w:hint="eastAsia"/>
        </w:rPr>
        <w:br/>
      </w:r>
      <w:r>
        <w:rPr>
          <w:rFonts w:hint="eastAsia"/>
        </w:rPr>
        <w:t>　　2.7 高精度ADC芯片行业集中度、竞争程度分析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高精度ADC芯片行业集中度分析：2025年中国Top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中国市场高精度ADC芯片第一梯队、第二梯队和第三梯队厂商（品牌）及2025年市场份额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重点企业（9）在中国市场高精度ADC芯片销量、收入、价格及毛利率（2021-2026）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不同产品类型高精度ADC芯片分析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中国市场不同产品类型高精度ADC芯片销量（2021-2032）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中国市场不同产品类型高精度ADC芯片销量及市场份额（2021-2026）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中国市场不同产品类型高精度ADC芯片销量预测（2027-2032）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中国市场不同产品类型高精度ADC芯片规模（2021-2032）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中国市场不同产品类型高精度ADC芯片规模及市场份额（2021-2026）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中国市场不同产品类型高精度ADC芯片规模预测（2027-2032）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中国市场不同产品类型高精度ADC芯片价格走势（2021-2032）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不同应用高精度ADC芯片分析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中国市场不同应用高精度ADC芯片销量（2021-2032）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中国市场不同应用高精度ADC芯片销量及市场份额（2021-2026）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中国市场不同应用高精度ADC芯片销量预测（2027-2032）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中国市场不同应用高精度ADC芯片规模（2021-2032）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中国市场不同应用高精度ADC芯片规模及市场份额（2021-2026）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中国市场不同应用高精度ADC芯片规模预测（2027-2032）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中国市场不同应用高精度ADC芯片价格走势（2021-2032）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高精度ADC芯片行业发展分析---发展趋势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高精度ADC芯片行业发展分析---厂商壁垒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高精度ADC芯片行业发展分析---驱动因素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高精度ADC芯片行业发展分析---制约因素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高精度ADC芯片中国企业SWOT分析</w:t>
      </w:r>
      <w:r>
        <w:rPr>
          <w:rFonts w:hint="eastAsia"/>
        </w:rPr>
        <w:br/>
      </w:r>
      <w:r>
        <w:rPr>
          <w:rFonts w:hint="eastAsia"/>
        </w:rPr>
        <w:t>　　6.6 高精度ADC芯片行业发展分析---行业政策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高精度ADC芯片行业产业链简介</w:t>
      </w:r>
      <w:r>
        <w:rPr>
          <w:rFonts w:hint="eastAsia"/>
        </w:rPr>
        <w:br/>
      </w:r>
      <w:r>
        <w:rPr>
          <w:rFonts w:hint="eastAsia"/>
        </w:rPr>
        <w:t>　　7.2 高精度ADC芯片产业链分析-上游</w:t>
      </w:r>
      <w:r>
        <w:rPr>
          <w:rFonts w:hint="eastAsia"/>
        </w:rPr>
        <w:br/>
      </w:r>
      <w:r>
        <w:rPr>
          <w:rFonts w:hint="eastAsia"/>
        </w:rPr>
        <w:t>　　7.3 高精度ADC芯片产业链分析-中游</w:t>
      </w:r>
      <w:r>
        <w:rPr>
          <w:rFonts w:hint="eastAsia"/>
        </w:rPr>
        <w:br/>
      </w:r>
      <w:r>
        <w:rPr>
          <w:rFonts w:hint="eastAsia"/>
        </w:rPr>
        <w:t>　　7.4 高精度ADC芯片产业链分析-下游</w:t>
      </w:r>
      <w:r>
        <w:rPr>
          <w:rFonts w:hint="eastAsia"/>
        </w:rPr>
        <w:br/>
      </w:r>
      <w:r>
        <w:rPr>
          <w:rFonts w:hint="eastAsia"/>
        </w:rPr>
        <w:t>　　7.5 高精度ADC芯片行业采购模式</w:t>
      </w:r>
      <w:r>
        <w:rPr>
          <w:rFonts w:hint="eastAsia"/>
        </w:rPr>
        <w:br/>
      </w:r>
      <w:r>
        <w:rPr>
          <w:rFonts w:hint="eastAsia"/>
        </w:rPr>
        <w:t>　　7.6 高精度ADC芯片行业生产模式</w:t>
      </w:r>
      <w:r>
        <w:rPr>
          <w:rFonts w:hint="eastAsia"/>
        </w:rPr>
        <w:br/>
      </w:r>
      <w:r>
        <w:rPr>
          <w:rFonts w:hint="eastAsia"/>
        </w:rPr>
        <w:t>　　7.7 高精度ADC芯片行业销售模式及销售渠道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中国本土高精度ADC芯片产能、产量分析</w:t>
      </w:r>
      <w:r>
        <w:rPr>
          <w:rFonts w:hint="eastAsia"/>
        </w:rPr>
        <w:br/>
      </w:r>
      <w:r>
        <w:rPr>
          <w:rFonts w:hint="eastAsia"/>
        </w:rPr>
        <w:t>　　8.1 中国高精度ADC芯片供需现状及预测（2021-2032）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中国高精度ADC芯片产能、产量、产能利用率及发展趋势（2021-2032）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中国高精度ADC芯片产量、市场需求量及发展趋势（2021-2032）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中国高精度ADC芯片进出口分析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中国市场高精度ADC芯片主要进口来源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中国市场高精度ADC芯片主要出口目的地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不同产品类型高精度ADC芯片市场规模2021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不同分辨率高精度ADC芯片市场规模2021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不同采样率高精度ADC芯片市场规模2021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不同应用高精度ADC芯片市场规模2021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中国市场主要厂商高精度ADC芯片销量（2021-2026）&amp;（千片）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中国市场主要厂商高精度ADC芯片销量市场份额（2021-2026）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中国市场主要厂商高精度ADC芯片收入（2021-2026）&amp;（万元）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中国市场主要厂商高精度ADC芯片收入份额（2021-2026）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2025年中国主要生产商高精度ADC芯片收入排名（万元）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中国市场主要厂商高精度ADC芯片价格（2021-2026）&amp;（元/片）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中国市场主要厂商高精度ADC芯片总部及产地分布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中国市场主要厂商成立时间及高精度ADC芯片商业化日期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中国市场主要厂商高精度ADC芯片产品类型及应用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2025年中国市场高精度ADC芯片主要厂商市场地位（第一梯队、第二梯队和第三梯队）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高精度ADC芯片市场投资、并购等现状分析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高精度ADC芯片生产基地、总部、竞争对手及市场地位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高精度ADC芯片产品规格、参数及市场应用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高精度ADC芯片销量（千片）、收入（万元）、价格（元/片）及毛利率（2021-2026）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中国市场不同产品类型高精度ADC芯片销量（2021-2026）&amp;（千片）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中国市场不同产品类型高精度ADC芯片销量市场份额（2021-2026）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中国市场不同产品类型高精度ADC芯片销量预测（2027-2032）&amp;（千片）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中国市场不同产品类型高精度ADC芯片销量市场份额预测（2027-2032）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中国市场不同产品类型高精度ADC芯片规模（2021-2026）&amp;（万元）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中国市场不同产品类型高精度ADC芯片规模市场份额（2021-2026）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中国市场不同产品类型高精度ADC芯片规模预测（2027-2032）&amp;（万元）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中国市场不同产品类型高精度ADC芯片规模市场份额预测（2027-2032）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中国市场不同应用高精度ADC芯片销量（2021-2026）&amp;（千片）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中国市场不同应用高精度ADC芯片销量市场份额（2021-2026）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中国市场不同应用高精度ADC芯片销量预测（2027-2032）&amp;（千片）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中国市场不同应用高精度ADC芯片销量市场份额预测（2027-2032）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中国市场不同应用高精度ADC芯片规模（2021-2026）&amp;（万元）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中国市场不同应用高精度ADC芯片规模市场份额（2021-2026）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中国市场不同应用高精度ADC芯片规模预测（2027-2032）&amp;（万元）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中国市场不同应用高精度ADC芯片规模市场份额预测（2027-2032）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高精度ADC芯片行业发展分析---发展趋势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高精度ADC芯片行业发展分析---厂商壁垒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高精度ADC芯片行业发展分析---驱动因素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高精度ADC芯片行业发展分析---制约因素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高精度ADC芯片行业相关重点政策一览</w:t>
      </w:r>
      <w:r>
        <w:rPr>
          <w:rFonts w:hint="eastAsia"/>
        </w:rPr>
        <w:br/>
      </w:r>
      <w:r>
        <w:rPr>
          <w:rFonts w:hint="eastAsia"/>
        </w:rPr>
        <w:t>　　表 82： 高精度ADC芯片行业供应链分析</w:t>
      </w:r>
      <w:r>
        <w:rPr>
          <w:rFonts w:hint="eastAsia"/>
        </w:rPr>
        <w:br/>
      </w:r>
      <w:r>
        <w:rPr>
          <w:rFonts w:hint="eastAsia"/>
        </w:rPr>
        <w:t>　　表 83： 高精度ADC芯片上游原料供应商</w:t>
      </w:r>
      <w:r>
        <w:rPr>
          <w:rFonts w:hint="eastAsia"/>
        </w:rPr>
        <w:br/>
      </w:r>
      <w:r>
        <w:rPr>
          <w:rFonts w:hint="eastAsia"/>
        </w:rPr>
        <w:t>　　表 84： 高精度ADC芯片行业主要下游客户</w:t>
      </w:r>
      <w:r>
        <w:rPr>
          <w:rFonts w:hint="eastAsia"/>
        </w:rPr>
        <w:br/>
      </w:r>
      <w:r>
        <w:rPr>
          <w:rFonts w:hint="eastAsia"/>
        </w:rPr>
        <w:t>　　表 85： 高精度ADC芯片典型经销商</w:t>
      </w:r>
      <w:r>
        <w:rPr>
          <w:rFonts w:hint="eastAsia"/>
        </w:rPr>
        <w:br/>
      </w:r>
      <w:r>
        <w:rPr>
          <w:rFonts w:hint="eastAsia"/>
        </w:rPr>
        <w:t>　　表 86： 中国高精度ADC芯片产量、销量、进口量及出口量（2021-2026）&amp;（千片）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中国高精度ADC芯片产量、销量、进口量及出口量预测（2027-2032）&amp;（千片）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中国市场高精度ADC芯片主要进口来源</w:t>
      </w:r>
      <w:r>
        <w:rPr>
          <w:rFonts w:hint="eastAsia"/>
        </w:rPr>
        <w:br/>
      </w:r>
      <w:r>
        <w:rPr>
          <w:rFonts w:hint="eastAsia"/>
        </w:rPr>
        <w:t>　　表 89： 中国市场高精度ADC芯片主要出口目的地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高精度ADC芯片产品图片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中国不同产品类型高精度ADC芯片市场规模市场份额2025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SAR ADC产品图片</w:t>
      </w:r>
      <w:r>
        <w:rPr>
          <w:rFonts w:hint="eastAsia"/>
        </w:rPr>
        <w:br/>
      </w:r>
      <w:r>
        <w:rPr>
          <w:rFonts w:hint="eastAsia"/>
        </w:rPr>
        <w:t>　　图 4： Delta-sigma ADC产品图片</w:t>
      </w:r>
      <w:r>
        <w:rPr>
          <w:rFonts w:hint="eastAsia"/>
        </w:rPr>
        <w:br/>
      </w:r>
      <w:r>
        <w:rPr>
          <w:rFonts w:hint="eastAsia"/>
        </w:rPr>
        <w:t>　　图 5： 流水线ADC产品图片</w:t>
      </w:r>
      <w:r>
        <w:rPr>
          <w:rFonts w:hint="eastAsia"/>
        </w:rPr>
        <w:br/>
      </w:r>
      <w:r>
        <w:rPr>
          <w:rFonts w:hint="eastAsia"/>
        </w:rPr>
        <w:t>　　图 6： 混合架构ADC产品图片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中国不同分辨率高精度ADC芯片市场规模市场份额2025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16位ADC产品图片</w:t>
      </w:r>
      <w:r>
        <w:rPr>
          <w:rFonts w:hint="eastAsia"/>
        </w:rPr>
        <w:br/>
      </w:r>
      <w:r>
        <w:rPr>
          <w:rFonts w:hint="eastAsia"/>
        </w:rPr>
        <w:t>　　图 10： 18位ADC产品图片</w:t>
      </w:r>
      <w:r>
        <w:rPr>
          <w:rFonts w:hint="eastAsia"/>
        </w:rPr>
        <w:br/>
      </w:r>
      <w:r>
        <w:rPr>
          <w:rFonts w:hint="eastAsia"/>
        </w:rPr>
        <w:t>　　图 11： 24位ADC产品图片</w:t>
      </w:r>
      <w:r>
        <w:rPr>
          <w:rFonts w:hint="eastAsia"/>
        </w:rPr>
        <w:br/>
      </w:r>
      <w:r>
        <w:rPr>
          <w:rFonts w:hint="eastAsia"/>
        </w:rPr>
        <w:t>　　图 12： 32位ADC产品图片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中国不同采样率高精度ADC芯片市场规模市场份额2025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低速高精度ADC产品图片</w:t>
      </w:r>
      <w:r>
        <w:rPr>
          <w:rFonts w:hint="eastAsia"/>
        </w:rPr>
        <w:br/>
      </w:r>
      <w:r>
        <w:rPr>
          <w:rFonts w:hint="eastAsia"/>
        </w:rPr>
        <w:t>　　图 16： 中速高精度ADC产品图片</w:t>
      </w:r>
      <w:r>
        <w:rPr>
          <w:rFonts w:hint="eastAsia"/>
        </w:rPr>
        <w:br/>
      </w:r>
      <w:r>
        <w:rPr>
          <w:rFonts w:hint="eastAsia"/>
        </w:rPr>
        <w:t>　　图 17： 高速高精度ADC产品图片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中国不同应用高精度ADC芯片市场份额2025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工业测量</w:t>
      </w:r>
      <w:r>
        <w:rPr>
          <w:rFonts w:hint="eastAsia"/>
        </w:rPr>
        <w:br/>
      </w:r>
      <w:r>
        <w:rPr>
          <w:rFonts w:hint="eastAsia"/>
        </w:rPr>
        <w:t>　　图 21： 测试测量仪器</w:t>
      </w:r>
      <w:r>
        <w:rPr>
          <w:rFonts w:hint="eastAsia"/>
        </w:rPr>
        <w:br/>
      </w:r>
      <w:r>
        <w:rPr>
          <w:rFonts w:hint="eastAsia"/>
        </w:rPr>
        <w:t>　　图 22： 医疗设备</w:t>
      </w:r>
      <w:r>
        <w:rPr>
          <w:rFonts w:hint="eastAsia"/>
        </w:rPr>
        <w:br/>
      </w:r>
      <w:r>
        <w:rPr>
          <w:rFonts w:hint="eastAsia"/>
        </w:rPr>
        <w:t>　　图 23： 能源计量</w:t>
      </w:r>
      <w:r>
        <w:rPr>
          <w:rFonts w:hint="eastAsia"/>
        </w:rPr>
        <w:br/>
      </w:r>
      <w:r>
        <w:rPr>
          <w:rFonts w:hint="eastAsia"/>
        </w:rPr>
        <w:t>　　图 24： 汽车传感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中国市场高精度ADC芯片市场规模，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中国市场高精度ADC芯片收入及增长率（2021-2032）&amp;（万元）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中国市场高精度ADC芯片销量及增长率（2021-2032）&amp;（千片）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2025年中国市场主要厂商高精度ADC芯片销量市场份额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2025年中国市场主要厂商高精度ADC芯片收入市场份额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2025年中国市场前五大厂商高精度ADC芯片市场份额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2025年中国市场高精度ADC芯片第一梯队、第二梯队和第三梯队厂商（品牌）及市场份额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中国市场不同产品类型高精度ADC芯片价格走势（2021-2032）&amp;（元/片）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34： 中国市场不同应用高精度ADC芯片价格走势（2021-2032）&amp;（元/片）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35： 高精度ADC芯片中国企业SWOT分析</w:t>
      </w:r>
      <w:r>
        <w:rPr>
          <w:rFonts w:hint="eastAsia"/>
        </w:rPr>
        <w:br/>
      </w:r>
      <w:r>
        <w:rPr>
          <w:rFonts w:hint="eastAsia"/>
        </w:rPr>
        <w:t>　　图 36： 高精度ADC芯片产业链</w:t>
      </w:r>
      <w:r>
        <w:rPr>
          <w:rFonts w:hint="eastAsia"/>
        </w:rPr>
        <w:br/>
      </w:r>
      <w:r>
        <w:rPr>
          <w:rFonts w:hint="eastAsia"/>
        </w:rPr>
        <w:t>　　图 37： 高精度ADC芯片行业采购模式分析</w:t>
      </w:r>
      <w:r>
        <w:rPr>
          <w:rFonts w:hint="eastAsia"/>
        </w:rPr>
        <w:br/>
      </w:r>
      <w:r>
        <w:rPr>
          <w:rFonts w:hint="eastAsia"/>
        </w:rPr>
        <w:t>　　图 38： 高精度ADC芯片行业生产模式分析</w:t>
      </w:r>
      <w:r>
        <w:rPr>
          <w:rFonts w:hint="eastAsia"/>
        </w:rPr>
        <w:br/>
      </w:r>
      <w:r>
        <w:rPr>
          <w:rFonts w:hint="eastAsia"/>
        </w:rPr>
        <w:t>　　图 39： 高精度ADC芯片行业销售模式分析</w:t>
      </w:r>
      <w:r>
        <w:rPr>
          <w:rFonts w:hint="eastAsia"/>
        </w:rPr>
        <w:br/>
      </w:r>
      <w:r>
        <w:rPr>
          <w:rFonts w:hint="eastAsia"/>
        </w:rPr>
        <w:t>　　图 40： 中国高精度ADC芯片产能、产量、产能利用率及发展趋势（2021-2032）&amp;（千片）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中国高精度ADC芯片产量、市场需求量及发展趋势（2021-2032）&amp;（千片）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85e51981460f" w:history="1">
        <w:r>
          <w:rPr>
            <w:rStyle w:val="Hyperlink"/>
          </w:rPr>
          <w:t>中国高精度ADC芯片行业研究与前景趋势预测报告（2026-2032年）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85e51981460f" w:history="1">
        <w:r>
          <w:rPr>
            <w:rStyle w:val="Hyperlink"/>
          </w:rPr>
          <w:t>https://www.20087.com/7/66/GaoJingDuADCXinPianDeQianJingQuShi.html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7344416e4815" w:history="1">
      <w:r>
        <w:rPr>
          <w:rStyle w:val="Hyperlink"/>
        </w:rPr>
        <w:t>中国高精度ADC芯片行业研究与前景趋势预测报告（2026-2032年）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JingDuADCXinPianDeQianJingQuShi.html" TargetMode="External" Id="R9b8b85e51981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JingDuADCXinPianDeQianJingQuShi.html" TargetMode="External" Id="Rd53a7344416e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2026-06-22T04:19:33Z</dcterms:created>
  <dcterms:modified xsi:type="dcterms:W3CDTF">2026-06-22T05:19:33Z</dcterms:modified>
  <dc:subject>中国高精度ADC芯片行业研究与前景趋势预测报告（2026-2032年）</dc:subject>
  <dc:title>中国高精度ADC芯片行业研究与前景趋势预测报告（2026-2032年）</dc:title>
  <cp:keywords>中国高精度ADC芯片行业研究与前景趋势预测报告（2026-2032年）</cp:keywords>
  <dc:description>中国高精度ADC芯片行业研究与前景趋势预测报告（2026-2032年）</dc:description>
</cp:coreProperties>
</file>