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a5bea8626461a" w:history="1">
              <w:r>
                <w:rPr>
                  <w:rStyle w:val="Hyperlink"/>
                </w:rPr>
                <w:t>2025-2031年中国齿式传感器市场调查研究与行业前景分析报告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a5bea8626461a" w:history="1">
              <w:r>
                <w:rPr>
                  <w:rStyle w:val="Hyperlink"/>
                </w:rPr>
                <w:t>2025-2031年中国齿式传感器市场调查研究与行业前景分析报告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a5bea8626461a" w:history="1">
                <w:r>
                  <w:rPr>
                    <w:rStyle w:val="Hyperlink"/>
                  </w:rPr>
                  <w:t>https://www.20087.com/7/26/ChiShiChuanGanQiDeXianZhuangYuQianJing.html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式传感器是一种基于机械齿轮结构与物理量转换原理的检测装置，广泛应用于工业自动化、机械传动与运动控制领域，用于测量转速、扭矩、位置及运动方向等关键参数。齿式传感器通常依赖于齿轮旋转过程中引发的磁阻、电容或光学变化，通过感应元件将机械运动转化为可测电信号。目前，齿式传感器在发动机监测、变速箱控制、风力发电机组、数控机床等设备中扮演重要角色，因其结构坚固、抗干扰能力强、环境适应性好而受到青睐。传感器多采用非接触式设计，避免了机械磨损，提升了长期运行的可靠性。主流类型包括磁电式、霍尔效应式与光电编码式，各具响应速度、精度与成本优势。然而，在极端温度、高振动或强电磁干扰环境下，信号稳定性可能受到影响。此外，安装精度要求较高，齿轮与传感头之间的气隙控制不当易导致测量误差。部分应用场景中，传感器对齿形、模数等机械参数的匹配性要求严格，限制了通用性。</w:t>
      </w:r>
      <w:r>
        <w:rPr>
          <w:rFonts w:hint="eastAsia"/>
        </w:rPr>
        <w:br/>
      </w:r>
      <w:r>
        <w:rPr>
          <w:rFonts w:hint="eastAsia"/>
        </w:rPr>
        <w:t>　　未来，齿式传感器的发展将聚焦于高精度化、多功能集成与智能化诊断能力提升。通过优化磁路设计、材料选择与信号调理电路，进一步提高分辨率与动态响应性能，满足高速、微小位移测量的需求。多轴复合传感器的研发将实现转速、扭矩、振动等多物理量同步采集，为设备状态评估提供更全面的数据支持。智能化趋势下，传感器将内置自检、故障预警与参数自适应功能，能够在运行中识别污染、松动或退磁等异常状态，提升系统安全性。同时，与工业物联网平台的深度融合，使传感器数据可实时上传至云端进行趋势分析与预测性维护，支持远程监控与优化决策。封装技术与耐候材料的应用，将增强其在高温、腐蚀性或水下环境中的长期稳定性。长远来看，齿式传感器将不仅作为单一测量元件，而是作为智能传动系统的核心感知模块，参与闭环控制、能效优化与寿命管理，支撑高端装备向高可靠性、高效率、自适应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a5bea8626461a" w:history="1">
        <w:r>
          <w:rPr>
            <w:rStyle w:val="Hyperlink"/>
          </w:rPr>
          <w:t>2025-2031年中国齿式传感器市场调查研究与行业前景分析报告</w:t>
        </w:r>
      </w:hyperlink>
      <w:r>
        <w:rPr>
          <w:rFonts w:hint="eastAsia"/>
        </w:rPr>
        <w:t>》全面分析了齿式传感器行业的市场规模、产业链结构及技术现状，结合齿式传感器市场需求、价格动态与竞争格局，提供了清晰的数据支持。报告预测了齿式传感器发展趋势与市场前景，重点解读了齿式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齿式传感器行业概述</w:t>
      </w:r>
      <w:r>
        <w:rPr>
          <w:rFonts w:hint="eastAsia"/>
        </w:rPr>
        <w:br/>
      </w:r>
      <w:r>
        <w:rPr>
          <w:rFonts w:hint="eastAsia"/>
        </w:rPr>
        <w:t>　　第一节 齿式传感器定义与分类</w:t>
      </w:r>
      <w:r>
        <w:rPr>
          <w:rFonts w:hint="eastAsia"/>
        </w:rPr>
        <w:br/>
      </w:r>
      <w:r>
        <w:rPr>
          <w:rFonts w:hint="eastAsia"/>
        </w:rPr>
        <w:t>　　第二节 齿式传感器应用领域</w:t>
      </w:r>
      <w:r>
        <w:rPr>
          <w:rFonts w:hint="eastAsia"/>
        </w:rPr>
        <w:br/>
      </w:r>
      <w:r>
        <w:rPr>
          <w:rFonts w:hint="eastAsia"/>
        </w:rPr>
        <w:t>　　第三节 齿式传感器行业经济指标分析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一、齿式传感器行业赢利性评估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二、齿式传感器行业成长速度分析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三、齿式传感器附加值提升空间探讨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五、齿式传感器行业风险性评估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六、齿式传感器行业周期性分析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七、齿式传感器行业竞争程度指标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八、齿式传感器行业成熟度综合分析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齿式传感器产业链及经营模式分析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一、全球齿式传感器行业市场规模与趋势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三、全球齿式传感器行业竞争格局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一、齿式传感器行业发展趋势</w:t>
      </w:r>
      <w:r>
        <w:rPr>
          <w:rFonts w:hint="eastAsia"/>
        </w:rPr>
        <w:br/>
      </w:r>
      <w:r>
        <w:rPr>
          <w:rFonts w:hint="eastAsia"/>
        </w:rPr>
        <w:t>　　　　二、齿式传感器行业发展潜力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2025-2031年齿式传感器市场需求与销售分析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二、齿式传感器客户群体与需求特点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国内外齿式传感器行业技术差距分析及差距形成的主要原因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齿式传感器行业进口规模与来源分析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二、齿式传感器主要进口来源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二、齿式传感器主要出口目的地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一、齿式传感器企业数量与结构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二、齿式传感器从业人员规模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三、齿式传感器行业资产状况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中国齿式传感器行业财务指标总体分析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齿式传感器行业竞争格局总览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一、齿式传感器供应商议价能力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齿式传感器市场策略分析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一、齿式传感器市场定位与拓展策略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齿式传感器销售策略分析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一、齿式传感器销售渠道与网络建设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一、齿式传感器技术创新与管理优化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一、齿式传感器品牌建设与维护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二、齿式传感器品牌影响力与市场竞争力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齿式传感器行业SWOT分析</w:t>
      </w:r>
      <w:r>
        <w:rPr>
          <w:rFonts w:hint="eastAsia"/>
        </w:rPr>
        <w:br/>
      </w:r>
      <w:r>
        <w:rPr>
          <w:rFonts w:hint="eastAsia"/>
        </w:rPr>
        <w:t>　　　　一、齿式传感器行业优势分析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二、齿式传感器行业劣势分析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三、齿式传感器市场机会探索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四、齿式传感器市场威胁评估</w:t>
      </w:r>
      <w:r>
        <w:rPr>
          <w:rFonts w:hint="eastAsia"/>
        </w:rPr>
        <w:br/>
      </w:r>
      <w:r>
        <w:rPr>
          <w:rFonts w:hint="eastAsia"/>
        </w:rPr>
        <w:t>　　第二节 齿式传感器行业风险及对策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齿式传感器行业发展环境分析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二、齿式传感器发展趋势分析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二、齿式传感器新兴市场与机遇探索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中^智林^齿式传感器行业发展建议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齿式传感器行业历程</w:t>
      </w:r>
      <w:r>
        <w:rPr>
          <w:rFonts w:hint="eastAsia"/>
        </w:rPr>
        <w:br/>
      </w:r>
      <w:r>
        <w:rPr>
          <w:rFonts w:hint="eastAsia"/>
        </w:rPr>
        <w:t>　　图表 齿式传感器行业生命周期</w:t>
      </w:r>
      <w:r>
        <w:rPr>
          <w:rFonts w:hint="eastAsia"/>
        </w:rPr>
        <w:br/>
      </w:r>
      <w:r>
        <w:rPr>
          <w:rFonts w:hint="eastAsia"/>
        </w:rPr>
        <w:t>　　图表 齿式传感器行业产业链分析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2024年中国齿式传感器进口国家及地区分析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2025年中国齿式传感器市场前景分析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2025年中国齿式传感器发展趋势预测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a5bea8626461a" w:history="1">
        <w:r>
          <w:rPr>
            <w:rStyle w:val="Hyperlink"/>
          </w:rPr>
          <w:t>2025-2031年中国齿式传感器市场调查研究与行业前景分析报告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a5bea8626461a" w:history="1">
        <w:r>
          <w:rPr>
            <w:rStyle w:val="Hyperlink"/>
          </w:rPr>
          <w:t>https://www.20087.com/7/26/ChiShiChuanGanQiDeXianZhuangYuQianJing.html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20d320f443e5" w:history="1">
      <w:r>
        <w:rPr>
          <w:rStyle w:val="Hyperlink"/>
        </w:rPr>
        <w:t>2025-2031年中国齿式传感器市场调查研究与行业前景分析报告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iShiChuanGanQiDeXianZhuangYuQianJing.html" TargetMode="External" Id="R58ba5bea8626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iShiChuanGanQiDeXianZhuangYuQianJing.html" TargetMode="External" Id="Rc63920d320f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2025-08-10T08:06:27Z</dcterms:created>
  <dcterms:modified xsi:type="dcterms:W3CDTF">2025-08-10T09:06:27Z</dcterms:modified>
  <dc:subject>2025-2031年中国齿式传感器市场调查研究与行业前景分析报告</dc:subject>
  <dc:title>2025-2031年中国齿式传感器市场调查研究与行业前景分析报告</dc:title>
  <cp:keywords>2025-2031年中国齿式传感器市场调查研究与行业前景分析报告</cp:keywords>
  <dc:description>2025-2031年中国齿式传感器市场调查研究与行业前景分析报告</dc:description>
</cp:coreProperties>
</file>