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7201fae444fe6" w:history="1">
              <w:r>
                <w:rPr>
                  <w:rStyle w:val="Hyperlink"/>
                </w:rPr>
                <w:t>2025-2031年中国专业音响行业发展调研与市场前景报告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7201fae444fe6" w:history="1">
              <w:r>
                <w:rPr>
                  <w:rStyle w:val="Hyperlink"/>
                </w:rPr>
                <w:t>2025-2031年中国专业音响行业发展调研与市场前景报告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7201fae444fe6" w:history="1">
                <w:r>
                  <w:rPr>
                    <w:rStyle w:val="Hyperlink"/>
                  </w:rPr>
                  <w:t>https://www.20087.com/7/26/ZhuanYeYinXiangHangYeQianJingQuShi.html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设备作为音乐演出、会议和娱乐场所不可或缺的技术支持，近年来经历了从模拟到数字的重大转型。现代专业音响系统集成了先进的信号处理技术，如数字音频工作站(DAW)、动态压缩与扩展、均衡器等，极大提升了音质清晰度和现场效果。无线传输技术的应用也使得设备布置更为灵活，减少了线缆的复杂性。此外，智能音响系统的出现，允许用户通过移动设备远程控制音响参数，提高了操作便捷性。</w:t>
      </w:r>
      <w:r>
        <w:rPr>
          <w:rFonts w:hint="eastAsia"/>
        </w:rPr>
        <w:br/>
      </w:r>
      <w:r>
        <w:rPr>
          <w:rFonts w:hint="eastAsia"/>
        </w:rPr>
        <w:t>　　未来，专业音响设备将更加注重沉浸式音频体验和便携性。沉浸式音频技术，如环绕声和空间音频，将提供更为真实、立体的听觉享受，改变观众的参与方式。便携性方面，轻量化设计和模块化概念将成为主流，便于快速部署和拆卸，适应多变的演出场景。同时，集成人工智能的音响设备将能够自动调整声音设置，以匹配不同的演出环境和音乐风格，降低对专业技术人员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7201fae444fe6" w:history="1">
        <w:r>
          <w:rPr>
            <w:rStyle w:val="Hyperlink"/>
          </w:rPr>
          <w:t>2025-2031年中国专业音响行业发展调研与市场前景报告</w:t>
        </w:r>
      </w:hyperlink>
      <w:r>
        <w:rPr>
          <w:rFonts w:hint="eastAsia"/>
        </w:rPr>
        <w:t>》全面剖析了专业音响产业链及市场规模、需求，深入分析了当前市场价格、行业现状，并展望了专业音响市场前景与发展趋势。报告聚焦于专业音响重点企业，详细探讨了行业竞争格局、市场集中度及品牌建设，同时对专业音响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专业音响行业概述</w:t>
      </w:r>
      <w:r>
        <w:rPr>
          <w:rFonts w:hint="eastAsia"/>
        </w:rPr>
        <w:br/>
      </w:r>
      <w:r>
        <w:rPr>
          <w:rFonts w:hint="eastAsia"/>
        </w:rPr>
        <w:t>　　第一节 专业音响定义与分类</w:t>
      </w:r>
      <w:r>
        <w:rPr>
          <w:rFonts w:hint="eastAsia"/>
        </w:rPr>
        <w:br/>
      </w:r>
      <w:r>
        <w:rPr>
          <w:rFonts w:hint="eastAsia"/>
        </w:rPr>
        <w:t>　　第二节 专业音响应用领域</w:t>
      </w:r>
      <w:r>
        <w:rPr>
          <w:rFonts w:hint="eastAsia"/>
        </w:rPr>
        <w:br/>
      </w:r>
      <w:r>
        <w:rPr>
          <w:rFonts w:hint="eastAsia"/>
        </w:rPr>
        <w:t>　　第三节 专业音响行业经济指标分析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专业音响产业链及经营模式分析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三、专业音响销售模式及销售渠道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全球专业音响市场发展综述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2020-2024年全球专业音响市场规模与趋势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主要国家与地区专业音响市场分析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2025-2031年全球专业音响行业发展趋势与前景预测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中国专业音响行业市场分析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2023-2024年专业音响产能与投资动态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一、国内专业音响产能及利用情况</w:t>
      </w:r>
      <w:r>
        <w:rPr>
          <w:rFonts w:hint="eastAsia"/>
        </w:rPr>
        <w:br/>
      </w:r>
      <w:r>
        <w:rPr>
          <w:rFonts w:hint="eastAsia"/>
        </w:rPr>
        <w:t>　　　　二、专业音响产能扩张与投资动态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2025-2031年专业音响行业产量统计与趋势预测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一、2020-2024年专业音响行业产量数据统计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1、2020-2024年专业音响产量及增长趋势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2、2020-2024年专业音响细分产品产量及份额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二、影响专业音响产量的关键因素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三、2025-2031年专业音响产量预测</w:t>
      </w:r>
      <w:r>
        <w:rPr>
          <w:rFonts w:hint="eastAsia"/>
        </w:rPr>
        <w:br/>
      </w:r>
      <w:r>
        <w:rPr>
          <w:rFonts w:hint="eastAsia"/>
        </w:rPr>
        <w:t>　　第三节 2025-2031年专业音响市场需求与销售分析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一、2023-2024年专业音响行业需求现状</w:t>
      </w:r>
      <w:r>
        <w:rPr>
          <w:rFonts w:hint="eastAsia"/>
        </w:rPr>
        <w:br/>
      </w:r>
      <w:r>
        <w:rPr>
          <w:rFonts w:hint="eastAsia"/>
        </w:rPr>
        <w:t>　　　　二、专业音响客户群体与需求特点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三、2020-2024年专业音响行业销售规模分析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中国专业音响细分市场与下游应用领域分析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专业音响细分市场分析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一、2023-2024年专业音响主要细分产品市场现状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专业音响下游应用与客户群体分析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一、2023-2024年专业音响各应用领域市场现状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2023-2024年中国专业音响技术发展研究</w:t>
      </w:r>
      <w:r>
        <w:rPr>
          <w:rFonts w:hint="eastAsia"/>
        </w:rPr>
        <w:br/>
      </w:r>
      <w:r>
        <w:rPr>
          <w:rFonts w:hint="eastAsia"/>
        </w:rPr>
        <w:t>　　第一节 当前专业音响技术发展现状</w:t>
      </w:r>
      <w:r>
        <w:rPr>
          <w:rFonts w:hint="eastAsia"/>
        </w:rPr>
        <w:br/>
      </w:r>
      <w:r>
        <w:rPr>
          <w:rFonts w:hint="eastAsia"/>
        </w:rPr>
        <w:t>　　第二节 国内外专业音响技术差异与原因</w:t>
      </w:r>
      <w:r>
        <w:rPr>
          <w:rFonts w:hint="eastAsia"/>
        </w:rPr>
        <w:br/>
      </w:r>
      <w:r>
        <w:rPr>
          <w:rFonts w:hint="eastAsia"/>
        </w:rPr>
        <w:t>　　第三节 专业音响技术创新与发展趋势预测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技术进步对专业音响行业的影响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一、2020-2024年专业音响市场价格走势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专业音响定价策略与方法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2023-2024年重点区域专业音响市场发展概况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二、2020-2024年专业音响市场需求规模情况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二、2020-2024年专业音响市场需求规模情况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二、2020-2024年专业音响市场需求规模情况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二、2020-2024年专业音响市场需求规模情况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二、2020-2024年专业音响市场需求规模情况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2020-2024年中国专业音响行业进出口情况分析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专业音响行业进口情况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一、2020-2024年专业音响进口规模及增长情况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专业音响行业出口情况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一、2020-2024年专业音响出口规模及增长情况</w:t>
      </w:r>
      <w:r>
        <w:rPr>
          <w:rFonts w:hint="eastAsia"/>
        </w:rPr>
        <w:br/>
      </w:r>
      <w:r>
        <w:rPr>
          <w:rFonts w:hint="eastAsia"/>
        </w:rPr>
        <w:t>　　　　二、专业音响主要出口目的地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2020-2024年中国专业音响行业总体发展与财务状况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2020-2024年中国专业音响行业规模情况</w:t>
      </w:r>
      <w:r>
        <w:rPr>
          <w:rFonts w:hint="eastAsia"/>
        </w:rPr>
        <w:br/>
      </w:r>
      <w:r>
        <w:rPr>
          <w:rFonts w:hint="eastAsia"/>
        </w:rPr>
        <w:t>　　　　一、专业音响行业企业数量规模</w:t>
      </w:r>
      <w:r>
        <w:rPr>
          <w:rFonts w:hint="eastAsia"/>
        </w:rPr>
        <w:br/>
      </w:r>
      <w:r>
        <w:rPr>
          <w:rFonts w:hint="eastAsia"/>
        </w:rPr>
        <w:t>　　　　二、专业音响行业从业人员规模</w:t>
      </w:r>
      <w:r>
        <w:rPr>
          <w:rFonts w:hint="eastAsia"/>
        </w:rPr>
        <w:br/>
      </w:r>
      <w:r>
        <w:rPr>
          <w:rFonts w:hint="eastAsia"/>
        </w:rPr>
        <w:t>　　　　三、专业音响行业市场敏感性分析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2020-2024年中国专业音响行业财务能力分析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一、专业音响行业盈利能力</w:t>
      </w:r>
      <w:r>
        <w:rPr>
          <w:rFonts w:hint="eastAsia"/>
        </w:rPr>
        <w:br/>
      </w:r>
      <w:r>
        <w:rPr>
          <w:rFonts w:hint="eastAsia"/>
        </w:rPr>
        <w:t>　　　　二、专业音响行业偿债能力</w:t>
      </w:r>
      <w:r>
        <w:rPr>
          <w:rFonts w:hint="eastAsia"/>
        </w:rPr>
        <w:br/>
      </w:r>
      <w:r>
        <w:rPr>
          <w:rFonts w:hint="eastAsia"/>
        </w:rPr>
        <w:t>　　　　三、专业音响行业营运能力</w:t>
      </w:r>
      <w:r>
        <w:rPr>
          <w:rFonts w:hint="eastAsia"/>
        </w:rPr>
        <w:br/>
      </w:r>
      <w:r>
        <w:rPr>
          <w:rFonts w:hint="eastAsia"/>
        </w:rPr>
        <w:t>　　　　四、专业音响行业发展能力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专业音响行业重点企业调研分析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二、企业专业音响业务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中国专业音响行业竞争格局分析</w:t>
      </w:r>
      <w:r>
        <w:rPr>
          <w:rFonts w:hint="eastAsia"/>
        </w:rPr>
        <w:br/>
      </w:r>
      <w:r>
        <w:rPr>
          <w:rFonts w:hint="eastAsia"/>
        </w:rPr>
        <w:t>　　第一节 专业音响行业竞争格局总览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2023-2024年专业音响行业竞争力分析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2020-2024年专业音响行业企业并购活动分析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2023-2024年专业音响行业会展与招投标活动分析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2024年中国专业音响企业发展企业发展策略与建议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专业音响销售模式与渠道策略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专业音响品牌与市场推广策略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专业音响研发投入与技术创新能力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专业音响合作联盟与资源整合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中国专业音响行业风险与对策</w:t>
      </w:r>
      <w:r>
        <w:rPr>
          <w:rFonts w:hint="eastAsia"/>
        </w:rPr>
        <w:br/>
      </w:r>
      <w:r>
        <w:rPr>
          <w:rFonts w:hint="eastAsia"/>
        </w:rPr>
        <w:t>　　第一节 专业音响行业SWOT分析</w:t>
      </w:r>
      <w:r>
        <w:rPr>
          <w:rFonts w:hint="eastAsia"/>
        </w:rPr>
        <w:br/>
      </w:r>
      <w:r>
        <w:rPr>
          <w:rFonts w:hint="eastAsia"/>
        </w:rPr>
        <w:t>　　　　一、专业音响行业优势</w:t>
      </w:r>
      <w:r>
        <w:rPr>
          <w:rFonts w:hint="eastAsia"/>
        </w:rPr>
        <w:br/>
      </w:r>
      <w:r>
        <w:rPr>
          <w:rFonts w:hint="eastAsia"/>
        </w:rPr>
        <w:t>　　　　二、专业音响行业劣势</w:t>
      </w:r>
      <w:r>
        <w:rPr>
          <w:rFonts w:hint="eastAsia"/>
        </w:rPr>
        <w:br/>
      </w:r>
      <w:r>
        <w:rPr>
          <w:rFonts w:hint="eastAsia"/>
        </w:rPr>
        <w:t>　　　　三、专业音响市场机会</w:t>
      </w:r>
      <w:r>
        <w:rPr>
          <w:rFonts w:hint="eastAsia"/>
        </w:rPr>
        <w:br/>
      </w:r>
      <w:r>
        <w:rPr>
          <w:rFonts w:hint="eastAsia"/>
        </w:rPr>
        <w:t>　　　　四、专业音响市场威胁</w:t>
      </w:r>
      <w:r>
        <w:rPr>
          <w:rFonts w:hint="eastAsia"/>
        </w:rPr>
        <w:br/>
      </w:r>
      <w:r>
        <w:rPr>
          <w:rFonts w:hint="eastAsia"/>
        </w:rPr>
        <w:t>　　第二节 专业音响行业风险及对策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2023-2024年专业音响行业发展环境分析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一、专业音响行业主管部门与监管体制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二、专业音响行业主要法律法规及政策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三、专业音响行业标准与质量监管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2025-2031年专业音响行业发展趋势与方向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2025-2031年专业音响行业发展潜力与机遇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中:智林－专业音响行业发展建议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2020-2024年中国专业音响市场规模及增长情况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2020-2024年中国专业音响行业产量及增长趋势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2020-2024年中国专业音响行业市场需求及增长情况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2020-2024年中国专业音响行业利润及增长情况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**地区专业音响行业市场需求情况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2020-2024年中国专业音响行业出口情况分析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2020-2024年中国专业音响行业产品市场价格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专业音响重点企业经营情况分析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专业音响重点企业经营情况分析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2025-2031年中国专业音响市场规模预测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2025-2031年中国专业音响行业利润预测</w:t>
      </w:r>
      <w:r>
        <w:rPr>
          <w:rFonts w:hint="eastAsia"/>
        </w:rPr>
        <w:br/>
      </w:r>
      <w:r>
        <w:rPr>
          <w:rFonts w:hint="eastAsia"/>
        </w:rPr>
        <w:t>　　图表 2025年专业音响行业壁垒</w:t>
      </w:r>
      <w:r>
        <w:rPr>
          <w:rFonts w:hint="eastAsia"/>
        </w:rPr>
        <w:br/>
      </w:r>
      <w:r>
        <w:rPr>
          <w:rFonts w:hint="eastAsia"/>
        </w:rPr>
        <w:t>　　图表 2025年专业音响市场前景分析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2025-2031年中国专业音响市场需求预测</w:t>
      </w:r>
      <w:r>
        <w:rPr>
          <w:rFonts w:hint="eastAsia"/>
        </w:rPr>
        <w:br/>
      </w:r>
      <w:r>
        <w:rPr>
          <w:rFonts w:hint="eastAsia"/>
        </w:rPr>
        <w:t>　　图表 2025年专业音响发展趋势预测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7201fae444fe6" w:history="1">
        <w:r>
          <w:rPr>
            <w:rStyle w:val="Hyperlink"/>
          </w:rPr>
          <w:t>2025-2031年中国专业音响行业发展调研与市场前景报告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7201fae444fe6" w:history="1">
        <w:r>
          <w:rPr>
            <w:rStyle w:val="Hyperlink"/>
          </w:rPr>
          <w:t>https://www.20087.com/7/26/ZhuanYeYinXiangHangYeQianJingQuShi.html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e747d891c499f" w:history="1">
      <w:r>
        <w:rPr>
          <w:rStyle w:val="Hyperlink"/>
        </w:rPr>
        <w:t>2025-2031年中国专业音响行业发展调研与市场前景报告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ZhuanYeYinXiangHangYeQianJingQuShi.html" TargetMode="External" Id="R58f7201fae44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ZhuanYeYinXiangHangYeQianJingQuShi.html" TargetMode="External" Id="R20be747d891c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2024-11-11T04:40:16Z</dcterms:created>
  <dcterms:modified xsi:type="dcterms:W3CDTF">2024-11-11T05:40:16Z</dcterms:modified>
  <dc:subject>2025-2031年中国专业音响行业发展调研与市场前景报告</dc:subject>
  <dc:title>2025-2031年中国专业音响行业发展调研与市场前景报告</dc:title>
  <cp:keywords>2025-2031年中国专业音响行业发展调研与市场前景报告</cp:keywords>
  <dc:description>2025-2031年中国专业音响行业发展调研与市场前景报告</dc:description>
</cp:coreProperties>
</file>