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1e8685cee4fff" w:history="1">
              <w:r>
                <w:rPr>
                  <w:rStyle w:val="Hyperlink"/>
                </w:rPr>
                <w:t>2025-2031年中国乙烯网行业现状与前景趋势预测报告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1e8685cee4fff" w:history="1">
              <w:r>
                <w:rPr>
                  <w:rStyle w:val="Hyperlink"/>
                </w:rPr>
                <w:t>2025-2031年中国乙烯网行业现状与前景趋势预测报告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1e8685cee4fff" w:history="1">
                <w:r>
                  <w:rPr>
                    <w:rStyle w:val="Hyperlink"/>
                  </w:rPr>
                  <w:t>https://www.20087.com/7/86/YiXiWangHangYeQianJingQuShi.html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网是以聚乙烯（PE）为主要原料，通过挤出拉伸或扁丝编织工艺制成的网状材料，因其良好的柔韧性、耐化学腐蚀性与抗紫外线性能，广泛应用于农业遮阳、防虫、防风、园艺支撑及土工防护等领域。目前，产品多采用高密度聚乙烯（HDPE）或线性低密度聚乙烯（LLDPE），经抗老化母料共混处理，确保在户外长期暴露下保持力学性能与颜色稳定性。其网孔密度、遮光率、断裂伸长率可根据作物种类与气候条件进行定制，常见形式包括平织网、结节网与三维立体网。在温室大棚、果园、苗圃及边坡绿化中，乙烯网承担调节光照、减少蒸腾、防止风害与支撑植株生长的功能。行业关注其抗撕裂能力、节点强度、抗风载性能及在频繁拉伸与收放过程中的疲劳寿命，尤其在大跨度覆盖应用中，对均匀受力与长期耐久性要求较高。</w:t>
      </w:r>
      <w:r>
        <w:rPr>
          <w:rFonts w:hint="eastAsia"/>
        </w:rPr>
        <w:br/>
      </w:r>
      <w:r>
        <w:rPr>
          <w:rFonts w:hint="eastAsia"/>
        </w:rPr>
        <w:t>　　未来，乙烯网将向功能性涂层复合、生物可降解材料替代与智能环境响应设计方向发展。功能性涂层复合将探索在网面涂覆光催化材料、抗菌剂或温敏变色层，实现自清洁、病害抑制或光照调节等附加功能，提升农业生产的智能化水平。生物可降解材料替代将推动聚乳酸（PLA）、聚羟基烷酸酯（PHA）等生物基聚合物在乙烯网中的应用，解决传统塑料网废弃后长期残留的环境问题，尤其适用于短期作物覆盖或生态修复工程。智能环境响应设计将发展基于湿度、温度或光照变化自动调节孔隙率的动态网材，优化作物微环境调控精度。在可持续性方面，建立回收再利用体系，将废旧网材加工为低值塑料制品或燃料。长远来看，乙烯网不仅是农业辅助材料，更是智慧农业与生态可持续发展的关键载体，其发展将推动农用网材向更环保、更智能与更高附加值的方向持续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1e8685cee4fff" w:history="1">
        <w:r>
          <w:rPr>
            <w:rStyle w:val="Hyperlink"/>
          </w:rPr>
          <w:t>2025-2031年中国乙烯网行业现状与前景趋势预测报告</w:t>
        </w:r>
      </w:hyperlink>
      <w:r>
        <w:rPr>
          <w:rFonts w:hint="eastAsia"/>
        </w:rPr>
        <w:t>》依托国家统计局、相关行业协会及科研单位提供的权威数据，全面分析了乙烯网行业发展环境、产业链结构、市场供需状况及价格变化，重点研究了乙烯网行业内主要企业的经营现状。报告对乙烯网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乙烯网行业概述</w:t>
      </w:r>
      <w:r>
        <w:rPr>
          <w:rFonts w:hint="eastAsia"/>
        </w:rPr>
        <w:br/>
      </w:r>
      <w:r>
        <w:rPr>
          <w:rFonts w:hint="eastAsia"/>
        </w:rPr>
        <w:t>　　第一节 乙烯网定义与分类</w:t>
      </w:r>
      <w:r>
        <w:rPr>
          <w:rFonts w:hint="eastAsia"/>
        </w:rPr>
        <w:br/>
      </w:r>
      <w:r>
        <w:rPr>
          <w:rFonts w:hint="eastAsia"/>
        </w:rPr>
        <w:t>　　第二节 乙烯网应用领域</w:t>
      </w:r>
      <w:r>
        <w:rPr>
          <w:rFonts w:hint="eastAsia"/>
        </w:rPr>
        <w:br/>
      </w:r>
      <w:r>
        <w:rPr>
          <w:rFonts w:hint="eastAsia"/>
        </w:rPr>
        <w:t>　　第三节 乙烯网行业经济指标分析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乙烯网产业链及经营模式分析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2019-2024年全球乙烯网市场规模与趋势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主要国家与地区乙烯网市场分析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2024-2025年乙烯网产能与投资动态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一、国内乙烯网产能及利用情况</w:t>
      </w:r>
      <w:r>
        <w:rPr>
          <w:rFonts w:hint="eastAsia"/>
        </w:rPr>
        <w:br/>
      </w:r>
      <w:r>
        <w:rPr>
          <w:rFonts w:hint="eastAsia"/>
        </w:rPr>
        <w:t>　　　　二、乙烯网产能扩张与投资动态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2025-2031年乙烯网行业产量统计与趋势预测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一、2019-2024年乙烯网行业产量数据统计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1、2019-2024年乙烯网产量及增长趋势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2、2019-2024年乙烯网细分产品产量及份额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二、影响乙烯网产量的关键因素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三、2025-2031年乙烯网产量预测</w:t>
      </w:r>
      <w:r>
        <w:rPr>
          <w:rFonts w:hint="eastAsia"/>
        </w:rPr>
        <w:br/>
      </w:r>
      <w:r>
        <w:rPr>
          <w:rFonts w:hint="eastAsia"/>
        </w:rPr>
        <w:t>　　第三节 2025-2031年乙烯网市场需求与销售分析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一、2024-2025年乙烯网行业需求现状</w:t>
      </w:r>
      <w:r>
        <w:rPr>
          <w:rFonts w:hint="eastAsia"/>
        </w:rPr>
        <w:br/>
      </w:r>
      <w:r>
        <w:rPr>
          <w:rFonts w:hint="eastAsia"/>
        </w:rPr>
        <w:t>　　　　二、乙烯网客户群体与需求特点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三、2019-2024年乙烯网行业销售规模分析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乙烯网细分市场分析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一、2024-2025年乙烯网主要细分产品市场现状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乙烯网下游应用与客户群体分析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一、2024-2025年乙烯网各应用领域市场现状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2024-2025年乙烯网行业技术发展现状及趋势分析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国内外乙烯网行业技术差异与原因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一、2019-2024年乙烯网市场价格走势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乙烯网定价策略与方法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2024-2025年重点区域乙烯网市场发展概况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2019-2024年中国乙烯网行业进出口情况分析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一、2019-2024年乙烯网进口规模及增长情况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一、2019-2024年乙烯网出口规模及增长情况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2019-2024年中国乙烯网行业规模情况</w:t>
      </w:r>
      <w:r>
        <w:rPr>
          <w:rFonts w:hint="eastAsia"/>
        </w:rPr>
        <w:br/>
      </w:r>
      <w:r>
        <w:rPr>
          <w:rFonts w:hint="eastAsia"/>
        </w:rPr>
        <w:t>　　　　一、乙烯网行业企业数量规模</w:t>
      </w:r>
      <w:r>
        <w:rPr>
          <w:rFonts w:hint="eastAsia"/>
        </w:rPr>
        <w:br/>
      </w:r>
      <w:r>
        <w:rPr>
          <w:rFonts w:hint="eastAsia"/>
        </w:rPr>
        <w:t>　　　　二、乙烯网行业从业人员规模</w:t>
      </w:r>
      <w:r>
        <w:rPr>
          <w:rFonts w:hint="eastAsia"/>
        </w:rPr>
        <w:br/>
      </w:r>
      <w:r>
        <w:rPr>
          <w:rFonts w:hint="eastAsia"/>
        </w:rPr>
        <w:t>　　　　三、乙烯网行业市场敏感性分析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2019-2024年中国乙烯网行业财务能力分析</w:t>
      </w:r>
      <w:r>
        <w:rPr>
          <w:rFonts w:hint="eastAsia"/>
        </w:rPr>
        <w:br/>
      </w:r>
      <w:r>
        <w:rPr>
          <w:rFonts w:hint="eastAsia"/>
        </w:rPr>
        <w:t>　　　　一、乙烯网行业盈利能力</w:t>
      </w:r>
      <w:r>
        <w:rPr>
          <w:rFonts w:hint="eastAsia"/>
        </w:rPr>
        <w:br/>
      </w:r>
      <w:r>
        <w:rPr>
          <w:rFonts w:hint="eastAsia"/>
        </w:rPr>
        <w:t>　　　　二、乙烯网行业偿债能力</w:t>
      </w:r>
      <w:r>
        <w:rPr>
          <w:rFonts w:hint="eastAsia"/>
        </w:rPr>
        <w:br/>
      </w:r>
      <w:r>
        <w:rPr>
          <w:rFonts w:hint="eastAsia"/>
        </w:rPr>
        <w:t>　　　　三、乙烯网行业营运能力</w:t>
      </w:r>
      <w:r>
        <w:rPr>
          <w:rFonts w:hint="eastAsia"/>
        </w:rPr>
        <w:br/>
      </w:r>
      <w:r>
        <w:rPr>
          <w:rFonts w:hint="eastAsia"/>
        </w:rPr>
        <w:t>　　　　四、乙烯网行业发展能力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中国乙烯网行业竞争格局分析</w:t>
      </w:r>
      <w:r>
        <w:rPr>
          <w:rFonts w:hint="eastAsia"/>
        </w:rPr>
        <w:br/>
      </w:r>
      <w:r>
        <w:rPr>
          <w:rFonts w:hint="eastAsia"/>
        </w:rPr>
        <w:t>　　第一节 乙烯网行业竞争格局总览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2024-2025年乙烯网行业竞争力分析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2019-2024年乙烯网行业企业并购活动分析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2024-2025年乙烯网行业会展与招投标活动分析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2025年中国乙烯网企业发展企业发展策略与建议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乙烯网销售模式与渠道策略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乙烯网品牌与市场推广策略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乙烯网研发投入与技术创新能力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乙烯网合作联盟与资源整合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中国乙烯网行业风险与对策</w:t>
      </w:r>
      <w:r>
        <w:rPr>
          <w:rFonts w:hint="eastAsia"/>
        </w:rPr>
        <w:br/>
      </w:r>
      <w:r>
        <w:rPr>
          <w:rFonts w:hint="eastAsia"/>
        </w:rPr>
        <w:t>　　第一节 乙烯网行业SWOT分析</w:t>
      </w:r>
      <w:r>
        <w:rPr>
          <w:rFonts w:hint="eastAsia"/>
        </w:rPr>
        <w:br/>
      </w:r>
      <w:r>
        <w:rPr>
          <w:rFonts w:hint="eastAsia"/>
        </w:rPr>
        <w:t>　　　　一、乙烯网行业优势</w:t>
      </w:r>
      <w:r>
        <w:rPr>
          <w:rFonts w:hint="eastAsia"/>
        </w:rPr>
        <w:br/>
      </w:r>
      <w:r>
        <w:rPr>
          <w:rFonts w:hint="eastAsia"/>
        </w:rPr>
        <w:t>　　　　二、乙烯网行业劣势</w:t>
      </w:r>
      <w:r>
        <w:rPr>
          <w:rFonts w:hint="eastAsia"/>
        </w:rPr>
        <w:br/>
      </w:r>
      <w:r>
        <w:rPr>
          <w:rFonts w:hint="eastAsia"/>
        </w:rPr>
        <w:t>　　　　三、乙烯网市场机会</w:t>
      </w:r>
      <w:r>
        <w:rPr>
          <w:rFonts w:hint="eastAsia"/>
        </w:rPr>
        <w:br/>
      </w:r>
      <w:r>
        <w:rPr>
          <w:rFonts w:hint="eastAsia"/>
        </w:rPr>
        <w:t>　　　　四、乙烯网市场威胁</w:t>
      </w:r>
      <w:r>
        <w:rPr>
          <w:rFonts w:hint="eastAsia"/>
        </w:rPr>
        <w:br/>
      </w:r>
      <w:r>
        <w:rPr>
          <w:rFonts w:hint="eastAsia"/>
        </w:rPr>
        <w:t>　　第二节 乙烯网行业风险及对策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2024-2025年乙烯网行业发展环境分析</w:t>
      </w:r>
      <w:r>
        <w:rPr>
          <w:rFonts w:hint="eastAsia"/>
        </w:rPr>
        <w:br/>
      </w:r>
      <w:r>
        <w:rPr>
          <w:rFonts w:hint="eastAsia"/>
        </w:rPr>
        <w:t>　　　　一、乙烯网行业主管部门与监管体制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二、乙烯网行业主要法律法规及政策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三、乙烯网行业标准与质量监管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2025-2031年乙烯网行业发展趋势与方向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2025-2031年乙烯网行业发展潜力与机遇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中智林.乙烯网行业发展建议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2019-2024年中国乙烯网市场规模及增长情况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2019-2024年中国乙烯网行业产量及增长趋势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2025-2031年中国乙烯网行业产量预测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2019-2024年中国乙烯网行业市场需求及增长情况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2025-2031年中国乙烯网行业市场需求预测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2019-2024年中国乙烯网行业利润及增长情况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**地区乙烯网市场规模及增长情况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2019-2024年中国乙烯网行业出口情况分析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2025-2031年中国乙烯网行业产品市场价格走势预测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乙烯网重点企业经营情况分析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2025-2031年中国乙烯网市场规模预测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2025-2031年中国乙烯网行业利润预测</w:t>
      </w:r>
      <w:r>
        <w:rPr>
          <w:rFonts w:hint="eastAsia"/>
        </w:rPr>
        <w:br/>
      </w:r>
      <w:r>
        <w:rPr>
          <w:rFonts w:hint="eastAsia"/>
        </w:rPr>
        <w:t>　　图表 2025年乙烯网行业壁垒</w:t>
      </w:r>
      <w:r>
        <w:rPr>
          <w:rFonts w:hint="eastAsia"/>
        </w:rPr>
        <w:br/>
      </w:r>
      <w:r>
        <w:rPr>
          <w:rFonts w:hint="eastAsia"/>
        </w:rPr>
        <w:t>　　图表 2025年乙烯网市场前景分析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2025-2031年中国乙烯网市场需求预测</w:t>
      </w:r>
      <w:r>
        <w:rPr>
          <w:rFonts w:hint="eastAsia"/>
        </w:rPr>
        <w:br/>
      </w:r>
      <w:r>
        <w:rPr>
          <w:rFonts w:hint="eastAsia"/>
        </w:rPr>
        <w:t>　　图表 2025年乙烯网发展趋势预测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1e8685cee4fff" w:history="1">
        <w:r>
          <w:rPr>
            <w:rStyle w:val="Hyperlink"/>
          </w:rPr>
          <w:t>2025-2031年中国乙烯网行业现状与前景趋势预测报告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1e8685cee4fff" w:history="1">
        <w:r>
          <w:rPr>
            <w:rStyle w:val="Hyperlink"/>
          </w:rPr>
          <w:t>https://www.20087.com/7/86/YiXiWangHangYeQianJingQuShi.html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热点：乙烯价格最新价格、乙烯网络用语什么意思、苯乙烯期货实时行情、乙烯网图片、乙烯价格、乙烯网和锦纶网的区别、苯乙烯期货行情最新消息、乙烯网络用语、乙烯网有毒吗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82486007f4795" w:history="1">
      <w:r>
        <w:rPr>
          <w:rStyle w:val="Hyperlink"/>
        </w:rPr>
        <w:t>2025-2031年中国乙烯网行业现状与前景趋势预测报告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YiXiWangHangYeQianJingQuShi.html" TargetMode="External" Id="R14e1e8685cee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YiXiWangHangYeQianJingQuShi.html" TargetMode="External" Id="R1e182486007f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2025-08-17T08:12:48Z</dcterms:created>
  <dcterms:modified xsi:type="dcterms:W3CDTF">2025-08-17T09:12:48Z</dcterms:modified>
  <dc:subject>2025-2031年中国乙烯网行业现状与前景趋势预测报告</dc:subject>
  <dc:title>2025-2031年中国乙烯网行业现状与前景趋势预测报告</dc:title>
  <cp:keywords>2025-2031年中国乙烯网行业现状与前景趋势预测报告</cp:keywords>
  <dc:description>2025-2031年中国乙烯网行业现状与前景趋势预测报告</dc:description>
</cp:coreProperties>
</file>