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8fca417b4502" w:history="1">
              <w:r>
                <w:rPr>
                  <w:rStyle w:val="Hyperlink"/>
                </w:rPr>
                <w:t>中国售饭机行业调查分析及市场前景预测报告（2023-2029年）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8fca417b4502" w:history="1">
              <w:r>
                <w:rPr>
                  <w:rStyle w:val="Hyperlink"/>
                </w:rPr>
                <w:t>中国售饭机行业调查分析及市场前景预测报告（2023-2029年）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8fca417b4502" w:history="1">
                <w:r>
                  <w:rPr>
                    <w:rStyle w:val="Hyperlink"/>
                  </w:rPr>
                  <w:t>https://www.20087.com/M_JiXieJiDian/67/ShouFanJiHangYeXianZhuangYuFaZhanQuShi.html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售饭机是一种自动化的餐饮服务设备，能够自动完成烹饪、打包和售卖的过程。随着快节奏的生活方式和对便捷服务的需求增加，售饭机在商业区、学校、医院等场所得到了广泛应用。近年来，随着人工智能技术的发展，售饭机的功能和智能化水平不断提高，不仅能提供多样化的菜品选择，还能通过移动支付等方式提供更加便捷的服务体验。</w:t>
      </w:r>
      <w:r>
        <w:rPr>
          <w:rFonts w:hint="eastAsia"/>
        </w:rPr>
        <w:br/>
      </w:r>
      <w:r>
        <w:rPr>
          <w:rFonts w:hint="eastAsia"/>
        </w:rPr>
        <w:t>　　未来，售饭机将更加注重用户体验和食品安全。随着消费者对餐饮品质和卫生标准的提高，售饭机将采用更多高科技手段确保食品的新鲜度和安全。此外，通过集成大数据和机器学习技术，售饭机能够更好地分析顾客喜好，提供个性化的菜品推荐。同时，为了满足健康饮食的趋势，售饭机将提供更多健康和营养均衡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8fca417b4502" w:history="1">
        <w:r>
          <w:rPr>
            <w:rStyle w:val="Hyperlink"/>
          </w:rPr>
          <w:t>中国售饭机行业调查分析及市场前景预测报告（2023-2029年）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售饭机产业链。售饭机报告详细分析了市场竞争格局，聚焦了重点企业及品牌影响力，并对价格机制和售饭机细分市场特征进行了探讨。此外，报告还对市场前景进行了展望，预测了行业发展趋势，并就潜在的风险与机遇提供了专业的见解。售饭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售饭机行业概述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一、售饭机的定义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售饭机产品细分及特性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售饭机行业地位分析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中国售饭机行业宏观经济环境分析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中国售饭机行业政策技术环境分析</w:t>
      </w:r>
      <w:r>
        <w:rPr>
          <w:rFonts w:hint="eastAsia"/>
        </w:rPr>
        <w:br/>
      </w:r>
      <w:r>
        <w:rPr>
          <w:rFonts w:hint="eastAsia"/>
        </w:rPr>
        <w:t>　　第一节 售饭机行业政策法规环境分析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售饭机行业技术环境分析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2022-2023年中国售饭机行业总体发展状况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中国售饭机行业规模情况分析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中国售饭机行业产销情况分析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中国售饭机行业财务能力分析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四、行业发展售饭机能力分析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2022-2023年中国售饭机行业市场发展分析</w:t>
      </w:r>
      <w:r>
        <w:rPr>
          <w:rFonts w:hint="eastAsia"/>
        </w:rPr>
        <w:br/>
      </w:r>
      <w:r>
        <w:rPr>
          <w:rFonts w:hint="eastAsia"/>
        </w:rPr>
        <w:t>　　第一节 2022-2023年中国售饭机市场分析</w:t>
      </w:r>
      <w:r>
        <w:rPr>
          <w:rFonts w:hint="eastAsia"/>
        </w:rPr>
        <w:br/>
      </w:r>
      <w:r>
        <w:rPr>
          <w:rFonts w:hint="eastAsia"/>
        </w:rPr>
        <w:t>　　　　一、2023年售饭机市场形势回顾</w:t>
      </w:r>
      <w:r>
        <w:rPr>
          <w:rFonts w:hint="eastAsia"/>
        </w:rPr>
        <w:br/>
      </w:r>
      <w:r>
        <w:rPr>
          <w:rFonts w:hint="eastAsia"/>
        </w:rPr>
        <w:t>　　　　二、2023年售饭机市场形势分析</w:t>
      </w:r>
      <w:r>
        <w:rPr>
          <w:rFonts w:hint="eastAsia"/>
        </w:rPr>
        <w:br/>
      </w:r>
      <w:r>
        <w:rPr>
          <w:rFonts w:hint="eastAsia"/>
        </w:rPr>
        <w:t>　　第二节 中国售饭机行业市场产品价格走势分析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一、中国售饭机行业市场价格影响因素分析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二、2022-2023年中国售饭机行业市场价格走势分析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中国售饭机行业进出口市场分析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一、2022-2023年中国售饭机行业进口市场分析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中国售饭机行业市场发展的主要策略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一、发展国内售饭机业的相关建议与对策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二、中国售饭机产业的发展建议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2022-2023年中国售饭机行业竞争格局分析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售饭机企业国际竞争力比较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售饭机行业竞争格局分析</w:t>
      </w:r>
      <w:r>
        <w:rPr>
          <w:rFonts w:hint="eastAsia"/>
        </w:rPr>
        <w:br/>
      </w:r>
      <w:r>
        <w:rPr>
          <w:rFonts w:hint="eastAsia"/>
        </w:rPr>
        <w:t>　　　　一、售饭机行业集中度分析</w:t>
      </w:r>
      <w:r>
        <w:rPr>
          <w:rFonts w:hint="eastAsia"/>
        </w:rPr>
        <w:br/>
      </w:r>
      <w:r>
        <w:rPr>
          <w:rFonts w:hint="eastAsia"/>
        </w:rPr>
        <w:t>　　　　二、售饭机行业竞争程度分析</w:t>
      </w:r>
      <w:r>
        <w:rPr>
          <w:rFonts w:hint="eastAsia"/>
        </w:rPr>
        <w:br/>
      </w:r>
      <w:r>
        <w:rPr>
          <w:rFonts w:hint="eastAsia"/>
        </w:rPr>
        <w:t>　　第四节 2022-2023年售饭机行业竞争策略分析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二、2023-2029年售饭机行业竞争格局展望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三、2023-2029年售饭机行业竞争策略分析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2022-2023年中国售饭机行业重点企业发展分析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郑州思诺科技有限公司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深圳市方卡科技股份有限公司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郑州奥星科技有限公司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新中新集团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兰州卓元科技有限公司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2023-2029年中国售饭机行业发展前景预测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2023-2029年中国售饭机行业市场发展趋势预测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三、2023-2029年中国售饭机行业市场价格走势预测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2023-2029年中国售饭机技术发展趋势预测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2023-2029年中国售饭机行业投资分析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中智^林^－行业投资建议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3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2023年世界主要经济体GDP及增长率</w:t>
      </w:r>
      <w:r>
        <w:rPr>
          <w:rFonts w:hint="eastAsia"/>
        </w:rPr>
        <w:br/>
      </w:r>
      <w:r>
        <w:rPr>
          <w:rFonts w:hint="eastAsia"/>
        </w:rPr>
        <w:t>　　图表 5 485规范走线链接示意图</w:t>
      </w:r>
      <w:r>
        <w:rPr>
          <w:rFonts w:hint="eastAsia"/>
        </w:rPr>
        <w:br/>
      </w:r>
      <w:r>
        <w:rPr>
          <w:rFonts w:hint="eastAsia"/>
        </w:rPr>
        <w:t>　　图表 6 POS机工作流程</w:t>
      </w:r>
      <w:r>
        <w:rPr>
          <w:rFonts w:hint="eastAsia"/>
        </w:rPr>
        <w:br/>
      </w:r>
      <w:r>
        <w:rPr>
          <w:rFonts w:hint="eastAsia"/>
        </w:rPr>
        <w:t>　　图表 7 2018-2023年我国售饭机行业规模企业个数及增长情况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2018-2023年我国售饭机行业规模企业个数及增长对比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9 2018-2023年我国售饭机行业从业人员及增长情况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2018-2023年我国售饭机行业从业人员及增长对比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2018-2023年我国工业总产值行业资产合计及增长情况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2018-2023年我国工业总产值行业资产合计及增长对比</w:t>
      </w:r>
      <w:r>
        <w:rPr>
          <w:rFonts w:hint="eastAsia"/>
        </w:rPr>
        <w:br/>
      </w:r>
      <w:r>
        <w:rPr>
          <w:rFonts w:hint="eastAsia"/>
        </w:rPr>
        <w:t>　　图表 13 2018-2023年我国售饭机行业销售收入及增长情况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2018-2023年我国售饭机行业销售成本及增长情况</w:t>
      </w:r>
      <w:r>
        <w:rPr>
          <w:rFonts w:hint="eastAsia"/>
        </w:rPr>
        <w:br/>
      </w:r>
      <w:r>
        <w:rPr>
          <w:rFonts w:hint="eastAsia"/>
        </w:rPr>
        <w:t>　　图表 15 2018-2023年我国售饭机行业销售成本及增长对比</w:t>
      </w:r>
      <w:r>
        <w:rPr>
          <w:rFonts w:hint="eastAsia"/>
        </w:rPr>
        <w:br/>
      </w:r>
      <w:r>
        <w:rPr>
          <w:rFonts w:hint="eastAsia"/>
        </w:rPr>
        <w:t>　　图表 16 2018-2023年我国售饭机行业工业总产值及增长情况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17 2018-2023年我国售饭机行业工业总产值及增长对比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18 2018-2023年我国售饭机行业销售收入及增长对比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2018-2023年我国售饭机行业产销率及增长对比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2018-2023年我国售饭机行业销售毛利率</w:t>
      </w:r>
      <w:r>
        <w:rPr>
          <w:rFonts w:hint="eastAsia"/>
        </w:rPr>
        <w:br/>
      </w:r>
      <w:r>
        <w:rPr>
          <w:rFonts w:hint="eastAsia"/>
        </w:rPr>
        <w:t>　　图表 21 2018-2023年我国售饭机行业资产负债率</w:t>
      </w:r>
      <w:r>
        <w:rPr>
          <w:rFonts w:hint="eastAsia"/>
        </w:rPr>
        <w:br/>
      </w:r>
      <w:r>
        <w:rPr>
          <w:rFonts w:hint="eastAsia"/>
        </w:rPr>
        <w:t>　　图表 22 2018-2023年我国售饭机行业总资产周转率</w:t>
      </w:r>
      <w:r>
        <w:rPr>
          <w:rFonts w:hint="eastAsia"/>
        </w:rPr>
        <w:br/>
      </w:r>
      <w:r>
        <w:rPr>
          <w:rFonts w:hint="eastAsia"/>
        </w:rPr>
        <w:t>　　图表 23 2023-2029年中国售饭机行业资产合计预测图</w:t>
      </w:r>
      <w:r>
        <w:rPr>
          <w:rFonts w:hint="eastAsia"/>
        </w:rPr>
        <w:br/>
      </w:r>
      <w:r>
        <w:rPr>
          <w:rFonts w:hint="eastAsia"/>
        </w:rPr>
        <w:t>　　图表 24 2018-2023年我国售饭机行业进口额及增长情况</w:t>
      </w:r>
      <w:r>
        <w:rPr>
          <w:rFonts w:hint="eastAsia"/>
        </w:rPr>
        <w:br/>
      </w:r>
      <w:r>
        <w:rPr>
          <w:rFonts w:hint="eastAsia"/>
        </w:rPr>
        <w:t>　　图表 25 2018-2023年我国售饭机行业进口额及增长对比</w:t>
      </w:r>
      <w:r>
        <w:rPr>
          <w:rFonts w:hint="eastAsia"/>
        </w:rPr>
        <w:br/>
      </w:r>
      <w:r>
        <w:rPr>
          <w:rFonts w:hint="eastAsia"/>
        </w:rPr>
        <w:t>　　图表 26 2023-2029年中国售饭机行业进口额预测图</w:t>
      </w:r>
      <w:r>
        <w:rPr>
          <w:rFonts w:hint="eastAsia"/>
        </w:rPr>
        <w:br/>
      </w:r>
      <w:r>
        <w:rPr>
          <w:rFonts w:hint="eastAsia"/>
        </w:rPr>
        <w:t>　　图表 27 售饭机销售策略</w:t>
      </w:r>
      <w:r>
        <w:rPr>
          <w:rFonts w:hint="eastAsia"/>
        </w:rPr>
        <w:br/>
      </w:r>
      <w:r>
        <w:rPr>
          <w:rFonts w:hint="eastAsia"/>
        </w:rPr>
        <w:t>　　图表 28 售饭机生产企业定价目标选择</w:t>
      </w:r>
      <w:r>
        <w:rPr>
          <w:rFonts w:hint="eastAsia"/>
        </w:rPr>
        <w:br/>
      </w:r>
      <w:r>
        <w:rPr>
          <w:rFonts w:hint="eastAsia"/>
        </w:rPr>
        <w:t>　　图表 29 售饭机企业对付竞争者降价的程序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30 售饭机行业环境“波特五力”分析模型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31 2018-2023年我国售饭机行业不同规模企业销售收入占比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32 2018-2023年我国售饭机行业不同所有制企业销售收入占比</w:t>
      </w:r>
      <w:r>
        <w:rPr>
          <w:rFonts w:hint="eastAsia"/>
        </w:rPr>
        <w:br/>
      </w:r>
      <w:r>
        <w:rPr>
          <w:rFonts w:hint="eastAsia"/>
        </w:rPr>
        <w:t>　　图表 33 近3年郑州思诺科技有限公司资产负债率变化情况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34 近3年郑州思诺科技有限公司产权比率变化情况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近3年郑州思诺科技有限公司固定资产周转次数情况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近3年郑州思诺科技有限公司流动资产周转次数变化情况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近3年郑州思诺科技有限公司总资产周转次数变化情况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近3年郑州思诺科技有限公司销售毛利率变化情况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 近3年深圳市方卡科技股份有限公司资产负债率变化情况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40 近3年深圳市方卡科技股份有限公司产权比率变化情况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41 近3年深圳市方卡科技股份有限公司固定资产周转次数情况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 近3年深圳市方卡科技股份有限公司流动资产周转次数变化情况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近3年深圳市方卡科技股份有限公司总资产周转次数变化情况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近3年深圳市方卡科技股份有限公司销售毛利率变化情况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近3年郑州奥星科技有限公司资产负债率变化情况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近3年郑州奥星科技有限公司产权比率变化情况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近3年郑州奥星科技有限公司固定资产周转次数情况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近3年郑州奥星科技有限公司流动资产周转次数变化情况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近3年郑州奥星科技有限公司总资产周转次数变化情况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近3年郑州奥星科技有限公司销售毛利率变化情况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近3年新中新集团资产负债率变化情况</w:t>
      </w:r>
      <w:r>
        <w:rPr>
          <w:rFonts w:hint="eastAsia"/>
        </w:rPr>
        <w:br/>
      </w:r>
      <w:r>
        <w:rPr>
          <w:rFonts w:hint="eastAsia"/>
        </w:rPr>
        <w:t>　　图表 52 近3年新中新集团产权比率变化情况</w:t>
      </w:r>
      <w:r>
        <w:rPr>
          <w:rFonts w:hint="eastAsia"/>
        </w:rPr>
        <w:br/>
      </w:r>
      <w:r>
        <w:rPr>
          <w:rFonts w:hint="eastAsia"/>
        </w:rPr>
        <w:t>　　图表 53 近3年新中新集团固定资产周转次数情况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54 近3年新中新集团流动资产周转次数变化情况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近3年新中新集团总资产周转次数变化情况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近3年新中新集团销售毛利率变化情况</w:t>
      </w:r>
      <w:r>
        <w:rPr>
          <w:rFonts w:hint="eastAsia"/>
        </w:rPr>
        <w:br/>
      </w:r>
      <w:r>
        <w:rPr>
          <w:rFonts w:hint="eastAsia"/>
        </w:rPr>
        <w:t>　　图表 57 近3年兰州卓元科技有限公司资产负债率变化情况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近3年兰州卓元科技有限公司产权比率变化情况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近3年兰州卓元科技有限公司固定资产周转次数情况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近3年兰州卓元科技有限公司流动资产周转次数变化情况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近3年兰州卓元科技有限公司总资产周转次数变化情况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近3年兰州卓元科技有限公司销售毛利率变化情况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2023-2029年中国售饭机行业工业总产值预测图</w:t>
      </w:r>
      <w:r>
        <w:rPr>
          <w:rFonts w:hint="eastAsia"/>
        </w:rPr>
        <w:br/>
      </w:r>
      <w:r>
        <w:rPr>
          <w:rFonts w:hint="eastAsia"/>
        </w:rPr>
        <w:t>　　图表 64 售饭机行业生产开发策略</w:t>
      </w:r>
      <w:r>
        <w:rPr>
          <w:rFonts w:hint="eastAsia"/>
        </w:rPr>
        <w:br/>
      </w:r>
      <w:r>
        <w:rPr>
          <w:rFonts w:hint="eastAsia"/>
        </w:rPr>
        <w:t>　　表格 1 2023-2029年中国售饭机行业资产合计预测结果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2023-2029年中国售饭机行业进口额预测结果</w:t>
      </w:r>
      <w:r>
        <w:rPr>
          <w:rFonts w:hint="eastAsia"/>
        </w:rPr>
        <w:br/>
      </w:r>
      <w:r>
        <w:rPr>
          <w:rFonts w:hint="eastAsia"/>
        </w:rPr>
        <w:t>　　表格 3 近4年郑州思诺科技有限公司资产负债率变化情况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 近4年郑州思诺科技有限公司产权比率变化情况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 近4年郑州思诺科技有限公司固定资产周转次数情况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 近4年郑州思诺科技有限公司流动资产周转次数变化情况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近4年郑州思诺科技有限公司总资产周转次数变化情况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近4年郑州思诺科技有限公司销售毛利率变化情况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 近4年深圳市方卡科技股份有限公司资产负债率变化情况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 近4年深圳市方卡科技股份有限公司产权比率变化情况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 近4年深圳市方卡科技股份有限公司固定资产周转次数情况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 近4年深圳市方卡科技股份有限公司流动资产周转次数变化情况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近4年深圳市方卡科技股份有限公司总资产周转次数变化情况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近4年深圳市方卡科技股份有限公司销售毛利率变化情况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 近4年郑州奥星科技有限公司资产负债率变化情况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近4年郑州奥星科技有限公司产权比率变化情况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近4年郑州奥星科技有限公司固定资产周转次数情况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近4年郑州奥星科技有限公司流动资产周转次数变化情况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近4年郑州奥星科技有限公司总资产周转次数变化情况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近4年郑州奥星科技有限公司销售毛利率变化情况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近4年新中新集团资产负债率变化情况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近4年新中新集团产权比率变化情况</w:t>
      </w:r>
      <w:r>
        <w:rPr>
          <w:rFonts w:hint="eastAsia"/>
        </w:rPr>
        <w:br/>
      </w:r>
      <w:r>
        <w:rPr>
          <w:rFonts w:hint="eastAsia"/>
        </w:rPr>
        <w:t>　　表格 23 近4年新中新集团固定资产周转次数情况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近4年新中新集团流动资产周转次数变化情况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近4年新中新集团总资产周转次数变化情况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近4年新中新集团销售毛利率变化情况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近4年兰州卓元科技有限公司资产负债率变化情况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近4年兰州卓元科技有限公司产权比率变化情况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近4年兰州卓元科技有限公司固定资产周转次数情况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近4年兰州卓元科技有限公司流动资产周转次数变化情况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近4年兰州卓元科技有限公司总资产周转次数变化情况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近4年兰州卓元科技有限公司销售毛利率变化情况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2023-2029年中国售饭机行业工业总产值预测结果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8fca417b4502" w:history="1">
        <w:r>
          <w:rPr>
            <w:rStyle w:val="Hyperlink"/>
          </w:rPr>
          <w:t>中国售饭机行业调查分析及市场前景预测报告（2023-2029年）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8fca417b4502" w:history="1">
        <w:r>
          <w:rPr>
            <w:rStyle w:val="Hyperlink"/>
          </w:rPr>
          <w:t>https://www.20087.com/M_JiXieJiDian/67/ShouFanJiHangYeXianZhuangYuFaZhanQuShi.html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95bbf74d64a7c" w:history="1">
      <w:r>
        <w:rPr>
          <w:rStyle w:val="Hyperlink"/>
        </w:rPr>
        <w:t>中国售饭机行业调查分析及市场前景预测报告（2023-2029年）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ShouFanJiHangYeXianZhuangYuFaZhanQuShi.html" TargetMode="External" Id="Ra0c68fca417b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ShouFanJiHangYeXianZhuangYuFaZhanQuShi.html" TargetMode="External" Id="R8d995bbf74d6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2023-04-21T06:50:00Z</dcterms:created>
  <dcterms:modified xsi:type="dcterms:W3CDTF">2023-04-21T07:50:00Z</dcterms:modified>
  <dc:subject>中国售饭机行业调查分析及市场前景预测报告（2023-2029年）</dc:subject>
  <dc:title>中国售饭机行业调查分析及市场前景预测报告（2023-2029年）</dc:title>
  <cp:keywords>中国售饭机行业调查分析及市场前景预测报告（2023-2029年）</cp:keywords>
  <dc:description>中国售饭机行业调查分析及市场前景预测报告（2023-2029年）</dc:description>
</cp:coreProperties>
</file>