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9aa9f228a4c57" w:history="1">
              <w:r>
                <w:rPr>
                  <w:rStyle w:val="Hyperlink"/>
                </w:rPr>
                <w:t>2026-2032年全球与中国多轴伺服控制器市场现状及发展前景分析报告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9aa9f228a4c57" w:history="1">
              <w:r>
                <w:rPr>
                  <w:rStyle w:val="Hyperlink"/>
                </w:rPr>
                <w:t>2026-2032年全球与中国多轴伺服控制器市场现状及发展前景分析报告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9aa9f228a4c57" w:history="1">
                <w:r>
                  <w:rPr>
                    <w:rStyle w:val="Hyperlink"/>
                  </w:rPr>
                  <w:t>https://www.20087.com/7/76/DuoZhouSiFuKongZhiQiDeQianJingQuShi.html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伺服控制器是高端装备运动控制的核心单元，广泛应用于数控机床、工业机器人、半导体制造设备及精密印刷机械中，负责协调多个伺服电机的同步运行、轨迹规划与动态补偿。现代控制器普遍采用高性能DSP或FPGA架构，支持EtherCAT、Powerlink等实时工业以太网协议，实现微秒级同步精度与纳米级插补能力。随着机器视觉与力控技术融合，部分高端型号已集成外部传感器反馈接口，支持自适应路径修正与柔顺控制。然而，在超高速运动下的振动抑制、多品牌驱动器互操作性不足，以及复杂G代码解析对计算资源的高占用，仍是制约系统灵活性与开发效率的主要障碍。</w:t>
      </w:r>
      <w:r>
        <w:rPr>
          <w:rFonts w:hint="eastAsia"/>
        </w:rPr>
        <w:br/>
      </w:r>
      <w:r>
        <w:rPr>
          <w:rFonts w:hint="eastAsia"/>
        </w:rPr>
        <w:t>　　未来，多轴伺服控制器将深度融合AI优化、模块化架构与云边协同能力。市场调研网指出，一方面，内置强化学习算法可实时调整PID参数以应对负载变化或机械磨损；另一方面，基于IEC 61131-3与PLCopen Motion标准的可移植软件平台将加速跨设备部署。在硬件层面，Chiplet异构集成将允许计算、通信与安全模块按需组合，适配从协作机器人到大型龙门机床的多样化需求。此外，随着数字孪生工厂普及，控制器将支持虚拟调试与远程故障注入测试，缩短产线停机时间。长远来看，该控制器将从“运动指令执行器”进化为智能制造系统的自主决策中枢，在工业5.0人机协同范式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9aa9f228a4c57" w:history="1">
        <w:r>
          <w:rPr>
            <w:rStyle w:val="Hyperlink"/>
          </w:rPr>
          <w:t>2026-2032年全球与中国多轴伺服控制器市场现状及发展前景分析报告</w:t>
        </w:r>
      </w:hyperlink>
      <w:r>
        <w:rPr>
          <w:rFonts w:hint="eastAsia"/>
        </w:rPr>
        <w:t>》系统梳理了多轴伺服控制器行业的产业链结构，详细分析了多轴伺服控制器市场规模与需求状况，并对市场价格、行业现状及未来前景进行了客观评估。报告结合多轴伺服控制器技术现状与发展方向，对行业趋势作出科学预测，同时聚焦多轴伺服控制器重点企业，解析竞争格局、市场集中度及品牌影响力。通过对多轴伺服控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按产品类型细分，全球多轴伺服控制器市场规模2021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位置控制型</w:t>
      </w:r>
      <w:r>
        <w:rPr>
          <w:rFonts w:hint="eastAsia"/>
        </w:rPr>
        <w:br/>
      </w:r>
      <w:r>
        <w:rPr>
          <w:rFonts w:hint="eastAsia"/>
        </w:rPr>
        <w:t>　　　　1.3.3 速度控制型</w:t>
      </w:r>
      <w:r>
        <w:rPr>
          <w:rFonts w:hint="eastAsia"/>
        </w:rPr>
        <w:br/>
      </w:r>
      <w:r>
        <w:rPr>
          <w:rFonts w:hint="eastAsia"/>
        </w:rPr>
        <w:t>　　　　1.3.4 力矩控制型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按应用细分，全球多轴伺服控制器市场规模2021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数控机床</w:t>
      </w:r>
      <w:r>
        <w:rPr>
          <w:rFonts w:hint="eastAsia"/>
        </w:rPr>
        <w:br/>
      </w:r>
      <w:r>
        <w:rPr>
          <w:rFonts w:hint="eastAsia"/>
        </w:rPr>
        <w:t>　　　　1.4.4 3C电子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多轴伺服控制器行业发展总体概况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多轴伺服控制器行业发展主要特点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多轴伺服控制器行业发展影响因素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多轴伺服控制器有利因素</w:t>
      </w:r>
      <w:r>
        <w:rPr>
          <w:rFonts w:hint="eastAsia"/>
        </w:rPr>
        <w:br/>
      </w:r>
      <w:r>
        <w:rPr>
          <w:rFonts w:hint="eastAsia"/>
        </w:rPr>
        <w:t>　　　　1.5.3 .2 多轴伺服控制器不利因素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全球市场，近三年多轴伺服控制器主要企业占有率及排名（按销量）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多轴伺服控制器主要企业在国际市场占有率（按销量，2023-2026）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2025年多轴伺服控制器主要企业在国际市场排名（按销量）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全球市场主要企业多轴伺服控制器销量（2023-2026）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全球市场，近三年多轴伺服控制器主要企业占有率及排名（按收入）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多轴伺服控制器主要企业在国际市场占有率（按收入，2023-2026）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2025年多轴伺服控制器主要企业在国际市场排名（按收入）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全球市场主要企业多轴伺服控制器销售收入（2023-2026）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全球市场主要企业多轴伺服控制器销售价格（2023-2026）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中国市场，近三年多轴伺服控制器主要企业占有率及排名（按销量）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多轴伺服控制器主要企业在中国市场占有率（按销量，2023-2026）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2025年多轴伺服控制器主要企业在中国市场排名（按销量）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中国市场主要企业多轴伺服控制器销量（2023-2026）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中国市场，近三年多轴伺服控制器主要企业占有率及排名（按收入）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多轴伺服控制器主要企业在中国市场占有率（按收入，2023-2026）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2025年多轴伺服控制器主要企业在中国市场排名（按收入）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中国市场主要企业多轴伺服控制器销售收入（2023-2026）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全球主要厂商多轴伺服控制器总部及产地分布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全球主要厂商成立时间及多轴伺服控制器商业化日期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全球主要厂商多轴伺服控制器产品类型及应用</w:t>
      </w:r>
      <w:r>
        <w:rPr>
          <w:rFonts w:hint="eastAsia"/>
        </w:rPr>
        <w:br/>
      </w:r>
      <w:r>
        <w:rPr>
          <w:rFonts w:hint="eastAsia"/>
        </w:rPr>
        <w:t>　　2.9 多轴伺服控制器行业集中度、竞争程度分析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多轴伺服控制器行业集中度分析：2025年全球Top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全球多轴伺服控制器第一梯队、第二梯队和第三梯队生产商（品牌）及市场份额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全球多轴伺服控制器总体规模分析</w:t>
      </w:r>
      <w:r>
        <w:rPr>
          <w:rFonts w:hint="eastAsia"/>
        </w:rPr>
        <w:br/>
      </w:r>
      <w:r>
        <w:rPr>
          <w:rFonts w:hint="eastAsia"/>
        </w:rPr>
        <w:t>　　3.1 全球多轴伺服控制器供需现状及预测（2021-2032）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全球多轴伺服控制器产能、产量、产能利用率及发展趋势（2021-2032）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全球多轴伺服控制器产量、需求量及发展趋势（2021-2032）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全球主要地区多轴伺服控制器产量及发展趋势（2021-2032）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全球主要地区多轴伺服控制器产量（2021-2026）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全球主要地区多轴伺服控制器产量（2027-2032）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全球主要地区多轴伺服控制器产量市场份额（2021-2032）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中国多轴伺服控制器供需现状及预测（2021-2032）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中国多轴伺服控制器产能、产量、产能利用率及发展趋势（2021-2032）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中国多轴伺服控制器产量、市场需求量及发展趋势（2021-2032）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中国市场多轴伺服控制器进出口（2021-2032）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全球多轴伺服控制器销量及销售额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全球市场多轴伺服控制器销售额（2021-2032）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全球市场多轴伺服控制器价格趋势（2021-2032）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全球多轴伺服控制器主要地区分析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全球主要地区多轴伺服控制器市场规模分析：2021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全球主要地区多轴伺服控制器销售收入及市场份额（2021-2026）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全球主要地区多轴伺服控制器销售收入预测（2027-2032）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全球主要地区多轴伺服控制器销量分析：2021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全球主要地区多轴伺服控制器销量及市场份额预测（2027-2032）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中东市场多轴伺服控制器销量、收入及增长率（2021-2032）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多轴伺服控制器销量、收入、价格及毛利率（2021-2026）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不同产品类型多轴伺服控制器分析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全球不同产品类型多轴伺服控制器销量预测（2027-2032）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全球不同产品类型多轴伺服控制器收入（2021-2032）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全球不同产品类型多轴伺服控制器收入及市场份额（2021-2026）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全球不同产品类型多轴伺服控制器收入预测（2027-2032）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全球不同产品类型多轴伺服控制器价格走势（2021-2032）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中国不同产品类型多轴伺服控制器销量预测（2027-2032）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中国不同产品类型多轴伺服控制器收入（2021-2032）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中国不同产品类型多轴伺服控制器收入及市场份额（2021-2026）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中国不同产品类型多轴伺服控制器收入预测（2027-2032）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不同应用多轴伺服控制器分析</w:t>
      </w:r>
      <w:r>
        <w:rPr>
          <w:rFonts w:hint="eastAsia"/>
        </w:rPr>
        <w:br/>
      </w:r>
      <w:r>
        <w:rPr>
          <w:rFonts w:hint="eastAsia"/>
        </w:rPr>
        <w:t>　　7.1 全球不同应用多轴伺服控制器销量（2021-2032）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全球不同应用多轴伺服控制器销量预测（2027-2032）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全球不同应用多轴伺服控制器收入（2021-2032）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全球不同应用多轴伺服控制器收入及市场份额（2021-2026）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全球不同应用多轴伺服控制器收入预测（2027-2032）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全球不同应用多轴伺服控制器价格走势（2021-2032）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中国不同应用多轴伺服控制器销量（2021-2032）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中国不同应用多轴伺服控制器销量及市场份额（2021-2026）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中国不同应用多轴伺服控制器销量预测（2027-2032）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中国不同应用多轴伺服控制器收入（2021-2032）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中国不同应用多轴伺服控制器收入及市场份额（2021-2026）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中国不同应用多轴伺服控制器收入预测（2027-2032）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多轴伺服控制器行业发展趋势</w:t>
      </w:r>
      <w:r>
        <w:rPr>
          <w:rFonts w:hint="eastAsia"/>
        </w:rPr>
        <w:br/>
      </w:r>
      <w:r>
        <w:rPr>
          <w:rFonts w:hint="eastAsia"/>
        </w:rPr>
        <w:t>　　8.2 多轴伺服控制器行业主要驱动因素</w:t>
      </w:r>
      <w:r>
        <w:rPr>
          <w:rFonts w:hint="eastAsia"/>
        </w:rPr>
        <w:br/>
      </w:r>
      <w:r>
        <w:rPr>
          <w:rFonts w:hint="eastAsia"/>
        </w:rPr>
        <w:t>　　8.3 多轴伺服控制器中国企业SWOT分析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中国多轴伺服控制器行业政策环境分析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多轴伺服控制器行业产业链简介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多轴伺服控制器行业供应链分析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多轴伺服控制器主要原料及供应情况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多轴伺服控制器行业采购模式</w:t>
      </w:r>
      <w:r>
        <w:rPr>
          <w:rFonts w:hint="eastAsia"/>
        </w:rPr>
        <w:br/>
      </w:r>
      <w:r>
        <w:rPr>
          <w:rFonts w:hint="eastAsia"/>
        </w:rPr>
        <w:t>　　9.3 多轴伺服控制器行业生产模式</w:t>
      </w:r>
      <w:r>
        <w:rPr>
          <w:rFonts w:hint="eastAsia"/>
        </w:rPr>
        <w:br/>
      </w:r>
      <w:r>
        <w:rPr>
          <w:rFonts w:hint="eastAsia"/>
        </w:rPr>
        <w:t>　　9.4 多轴伺服控制器行业销售模式及销售渠道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按产品类型细分，全球多轴伺服控制器市场规模2021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按应用细分，全球多轴伺服控制器市场规模（CAGR）2021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多轴伺服控制器行业发展主要特点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多轴伺服控制器行业发展有利因素分析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多轴伺服控制器行业发展不利因素分析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进入多轴伺服控制器行业壁垒</w:t>
      </w:r>
      <w:r>
        <w:rPr>
          <w:rFonts w:hint="eastAsia"/>
        </w:rPr>
        <w:br/>
      </w:r>
      <w:r>
        <w:rPr>
          <w:rFonts w:hint="eastAsia"/>
        </w:rPr>
        <w:t>　　表 7： 多轴伺服控制器主要企业在国际市场占有率（按销量，2023-2026）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2025年多轴伺服控制器主要企业在国际市场排名（按销量）&amp;（千个）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全球市场主要企业多轴伺服控制器销量（2023-2026）&amp;（千个）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多轴伺服控制器主要企业在国际市场占有率（按收入，2023-2026）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2025年多轴伺服控制器主要企业在国际市场排名（按收入）&amp;（万元）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全球市场主要企业多轴伺服控制器销售收入（2023-2026）&amp;（万元）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全球市场主要企业多轴伺服控制器销售价格（2023-2026）&amp;（元/个）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多轴伺服控制器主要企业在中国市场占有率（按销量，2023-2026）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2025年多轴伺服控制器主要企业在中国市场排名（按销量）&amp;（千个）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中国市场主要企业多轴伺服控制器销量（2023-2026）&amp;（千个）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多轴伺服控制器主要企业在中国市场占有率（按收入，2023-2026）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2025年多轴伺服控制器主要企业在中国市场排名（按收入）&amp;（万元）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中国市场主要企业多轴伺服控制器销售收入（2023-2026）&amp;（万元）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全球主要厂商多轴伺服控制器总部及产地分布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全球主要厂商成立时间及多轴伺服控制器商业化日期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全球主要厂商多轴伺服控制器产品类型及应用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2025年全球多轴伺服控制器主要厂商市场地位（第一梯队、第二梯队和第三梯队）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全球多轴伺服控制器市场投资、并购等现状分析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全球主要地区多轴伺服控制器产量增速（CAGR）：（2021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全球主要地区多轴伺服控制器产量（2021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全球主要地区多轴伺服控制器产量（2021-2026）&amp;（千个）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全球主要地区多轴伺服控制器产量（2027-2032）&amp;（千个）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全球主要地区多轴伺服控制器产量市场份额（2021-2026）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全球主要地区多轴伺服控制器产量市场份额（2027-2032）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中国市场多轴伺服控制器产量、销量、进出口（2021-2026）&amp;（千个）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中国市场多轴伺服控制器产量、销量、进出口预测（2027-2032）&amp;（千个）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全球主要地区多轴伺服控制器销售收入增速：（2021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全球主要地区多轴伺服控制器销售收入（2021-2026）&amp;（万元）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全球主要地区多轴伺服控制器销售收入市场份额（2021-2026）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全球主要地区多轴伺服控制器收入（2027-2032）&amp;（万元）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全球主要地区多轴伺服控制器收入市场份额（2027-2032）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全球主要地区多轴伺服控制器销量（千个）：2021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全球主要地区多轴伺服控制器销量（2027-2032）&amp;（千个）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全球主要地区多轴伺服控制器销量份额（2027-2032）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多轴伺服控制器生产基地、销售区域、竞争对手及市场地位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多轴伺服控制器产品规格、参数及市场应用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多轴伺服控制器销量（千个）、收入（万元）、价格（元/个）及毛利率（2021-2026）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全球不同产品类型多轴伺服控制器销量预测（2027-2032）&amp;（千个）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全球市场不同产品类型多轴伺服控制器销量市场份额预测（2027-2032）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全球不同产品类型多轴伺服控制器收入（2021-2026）&amp;（万元）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全球不同产品类型多轴伺服控制器收入市场份额（2021-2026）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全球不同产品类型多轴伺服控制器收入预测（2027-2032）&amp;（万元）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全球不同产品类型多轴伺服控制器收入市场份额预测（2027-2032）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中国不同产品类型多轴伺服控制器销量预测（2027-2032）&amp;（千个）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全球市场不同产品类型多轴伺服控制器销量市场份额预测（2027-2032）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中国不同产品类型多轴伺服控制器收入（2021-2026）&amp;（万元）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中国不同产品类型多轴伺服控制器收入市场份额（2021-2026）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中国不同产品类型多轴伺服控制器收入预测（2027-2032）&amp;（万元）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中国不同产品类型多轴伺服控制器收入市场份额预测（2027-2032）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全球不同应用多轴伺服控制器销量预测（2027-2032）&amp;（千个）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全球市场不同应用多轴伺服控制器销量市场份额预测（2027-2032）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全球不同应用多轴伺服控制器收入（2021-2026）&amp;（万元）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全球不同应用多轴伺服控制器收入市场份额（2021-2026）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全球不同应用多轴伺服控制器收入预测（2027-2032）&amp;（万元）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全球不同应用多轴伺服控制器收入市场份额预测（2027-2032）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中国不同应用多轴伺服控制器销量（2021-2026）&amp;（千个）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中国不同应用多轴伺服控制器销量市场份额（2021-2026）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中国不同应用多轴伺服控制器销量预测（2027-2032）&amp;（千个）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中国市场不同应用多轴伺服控制器销量市场份额预测（2027-2032）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中国不同应用多轴伺服控制器收入（2021-2026）&amp;（万元）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中国不同应用多轴伺服控制器收入市场份额（2021-2026）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中国不同应用多轴伺服控制器收入预测（2027-2032）&amp;（万元）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中国不同应用多轴伺服控制器收入市场份额预测（2027-2032）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多轴伺服控制器行业发展趋势</w:t>
      </w:r>
      <w:r>
        <w:rPr>
          <w:rFonts w:hint="eastAsia"/>
        </w:rPr>
        <w:br/>
      </w:r>
      <w:r>
        <w:rPr>
          <w:rFonts w:hint="eastAsia"/>
        </w:rPr>
        <w:t>　　表 141： 多轴伺服控制器行业主要驱动因素</w:t>
      </w:r>
      <w:r>
        <w:rPr>
          <w:rFonts w:hint="eastAsia"/>
        </w:rPr>
        <w:br/>
      </w:r>
      <w:r>
        <w:rPr>
          <w:rFonts w:hint="eastAsia"/>
        </w:rPr>
        <w:t>　　表 142： 多轴伺服控制器行业供应链分析</w:t>
      </w:r>
      <w:r>
        <w:rPr>
          <w:rFonts w:hint="eastAsia"/>
        </w:rPr>
        <w:br/>
      </w:r>
      <w:r>
        <w:rPr>
          <w:rFonts w:hint="eastAsia"/>
        </w:rPr>
        <w:t>　　表 143： 多轴伺服控制器上游原料供应商</w:t>
      </w:r>
      <w:r>
        <w:rPr>
          <w:rFonts w:hint="eastAsia"/>
        </w:rPr>
        <w:br/>
      </w:r>
      <w:r>
        <w:rPr>
          <w:rFonts w:hint="eastAsia"/>
        </w:rPr>
        <w:t>　　表 144： 多轴伺服控制器主要地区不同应用客户分析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多轴伺服控制器典型经销商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多轴伺服控制器产品图片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全球不同产品类型多轴伺服控制器销售额2021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全球不同产品类型多轴伺服控制器市场份额2025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位置控制型产品图片</w:t>
      </w:r>
      <w:r>
        <w:rPr>
          <w:rFonts w:hint="eastAsia"/>
        </w:rPr>
        <w:br/>
      </w:r>
      <w:r>
        <w:rPr>
          <w:rFonts w:hint="eastAsia"/>
        </w:rPr>
        <w:t>　　图 5： 速度控制型产品图片</w:t>
      </w:r>
      <w:r>
        <w:rPr>
          <w:rFonts w:hint="eastAsia"/>
        </w:rPr>
        <w:br/>
      </w:r>
      <w:r>
        <w:rPr>
          <w:rFonts w:hint="eastAsia"/>
        </w:rPr>
        <w:t>　　图 6： 力矩控制型产品图片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全球不同应用多轴伺服控制器市场份额2025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数控机床</w:t>
      </w:r>
      <w:r>
        <w:rPr>
          <w:rFonts w:hint="eastAsia"/>
        </w:rPr>
        <w:br/>
      </w:r>
      <w:r>
        <w:rPr>
          <w:rFonts w:hint="eastAsia"/>
        </w:rPr>
        <w:t>　　图 11： 3C电子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2025年全球前五大生产商多轴伺服控制器市场份额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2025年全球多轴伺服控制器第一梯队、第二梯队和第三梯队厂商及市场份额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全球多轴伺服控制器产能、产量、产能利用率及发展趋势（2021-2032）&amp;（千个）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全球多轴伺服控制器产量、需求量及发展趋势（2021-2032）&amp;（千个）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全球主要地区多轴伺服控制器产量市场份额（2021-2032）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中国多轴伺服控制器产能、产量、产能利用率及发展趋势（2021-2032）&amp;（千个）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中国多轴伺服控制器产量、市场需求量及发展趋势（2021-2032）&amp;（千个）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全球多轴伺服控制器市场销售额及增长率：（2021-2032）&amp;（万元）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全球市场多轴伺服控制器市场规模：2021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全球市场多轴伺服控制器价格趋势（2021-2032）&amp;（元/个）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全球主要地区多轴伺服控制器销售收入（2021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全球主要地区多轴伺服控制器销售收入市场份额（2021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中东市场多轴伺服控制器销量及增长率（2021-2032）&amp;（千个）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中东市场多轴伺服控制器收入及增长率（2021-2032）&amp;（万元）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全球不同产品类型多轴伺服控制器价格走势（2021-2032）&amp;（元/个）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全球不同应用多轴伺服控制器价格走势（2021-2032）&amp;（元/个）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多轴伺服控制器中国企业SWOT分析</w:t>
      </w:r>
      <w:r>
        <w:rPr>
          <w:rFonts w:hint="eastAsia"/>
        </w:rPr>
        <w:br/>
      </w:r>
      <w:r>
        <w:rPr>
          <w:rFonts w:hint="eastAsia"/>
        </w:rPr>
        <w:t>　　图 45： 多轴伺服控制器产业链</w:t>
      </w:r>
      <w:r>
        <w:rPr>
          <w:rFonts w:hint="eastAsia"/>
        </w:rPr>
        <w:br/>
      </w:r>
      <w:r>
        <w:rPr>
          <w:rFonts w:hint="eastAsia"/>
        </w:rPr>
        <w:t>　　图 46： 多轴伺服控制器行业采购模式分析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多轴伺服控制器行业生产模式</w:t>
      </w:r>
      <w:r>
        <w:rPr>
          <w:rFonts w:hint="eastAsia"/>
        </w:rPr>
        <w:br/>
      </w:r>
      <w:r>
        <w:rPr>
          <w:rFonts w:hint="eastAsia"/>
        </w:rPr>
        <w:t>　　图 48： 多轴伺服控制器行业销售模式分析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9aa9f228a4c57" w:history="1">
        <w:r>
          <w:rPr>
            <w:rStyle w:val="Hyperlink"/>
          </w:rPr>
          <w:t>2026-2032年全球与中国多轴伺服控制器市场现状及发展前景分析报告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9aa9f228a4c57" w:history="1">
        <w:r>
          <w:rPr>
            <w:rStyle w:val="Hyperlink"/>
          </w:rPr>
          <w:t>https://www.20087.com/7/76/DuoZhouSiFuKongZhiQiDeQianJingQuShi.html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755fa020946e7" w:history="1">
      <w:r>
        <w:rPr>
          <w:rStyle w:val="Hyperlink"/>
        </w:rPr>
        <w:t>2026-2032年全球与中国多轴伺服控制器市场现状及发展前景分析报告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uoZhouSiFuKongZhiQiDeQianJingQuShi.html" TargetMode="External" Id="Rfed9aa9f228a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uoZhouSiFuKongZhiQiDeQianJingQuShi.html" TargetMode="External" Id="Re8f755fa0209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2026-01-28T06:45:21Z</dcterms:created>
  <dcterms:modified xsi:type="dcterms:W3CDTF">2026-01-28T07:45:21Z</dcterms:modified>
  <dc:subject>2026-2032年全球与中国多轴伺服控制器市场现状及发展前景分析报告</dc:subject>
  <dc:title>2026-2032年全球与中国多轴伺服控制器市场现状及发展前景分析报告</dc:title>
  <cp:keywords>2026-2032年全球与中国多轴伺服控制器市场现状及发展前景分析报告</cp:keywords>
  <dc:description>2026-2032年全球与中国多轴伺服控制器市场现状及发展前景分析报告</dc:description>
</cp:coreProperties>
</file>