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a035428db4dd7" w:history="1">
              <w:r>
                <w:rPr>
                  <w:rStyle w:val="Hyperlink"/>
                </w:rPr>
                <w:t>全球与中国无刷伺服电机控制器行业现状及行业前景分析报告（2026-2032年）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a035428db4dd7" w:history="1">
              <w:r>
                <w:rPr>
                  <w:rStyle w:val="Hyperlink"/>
                </w:rPr>
                <w:t>全球与中国无刷伺服电机控制器行业现状及行业前景分析报告（2026-2032年）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a035428db4dd7" w:history="1">
                <w:r>
                  <w:rPr>
                    <w:rStyle w:val="Hyperlink"/>
                  </w:rPr>
                  <w:t>https://www.20087.com/7/16/WuShuaSiFuDianJiKongZhiQiHangYeQianJingFenXi.html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伺服电机控制器是一种用于精确调控永磁同步伺服电机（PMSM）或无刷直流电机（BLDC）位置、速度与转矩的高性能驱动装置，广泛应用于机器人关节、数控机床、半导体设备及医疗仪器。当前高端产品采用磁场定向控制（FOC）、高频PWM调制及高分辨率编码器反馈（如23位绝对值编码器），支持刚性可调、振动抑制与前馈补偿算法，实现亚微米级定位精度与毫秒级动态响应。在协作机器人中，控制器还需集成安全扭矩关断（STO）与碰撞检测功能。然而，在高速弱磁区域，参数辨识误差易导致控制失稳；同时，电磁兼容设计对密集电子环境至关重要。</w:t>
      </w:r>
      <w:r>
        <w:rPr>
          <w:rFonts w:hint="eastAsia"/>
        </w:rPr>
        <w:br/>
      </w:r>
      <w:r>
        <w:rPr>
          <w:rFonts w:hint="eastAsia"/>
        </w:rPr>
        <w:t>　　未来，无刷伺服电机控制器将向AI自整定、多轴协同与芯片级集成方向演进。在线学习算法可自动识别负载惯量与摩擦特性，优化控制参数。单芯片集成多轴驱动与运动规划将降低系统体积与延迟。在开放自动化生态下，控制器将支持OPC UA over TSN，实现跨厂商互操作。长远看，该控制器将从“电机执行单元”升级为“机电智能体核心”，在柔性制造、人机协作与自主系统中提供高精度、高安全、高协同的运动智能基础。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a035428db4dd7" w:history="1">
        <w:r>
          <w:rPr>
            <w:rStyle w:val="Hyperlink"/>
          </w:rPr>
          <w:t>全球与中国无刷伺服电机控制器行业现状及行业前景分析报告（2026-2032年）</w:t>
        </w:r>
      </w:hyperlink>
      <w:r>
        <w:rPr>
          <w:rFonts w:hint="eastAsia"/>
        </w:rPr>
        <w:t>》系统梳理了无刷伺服电机控制器行业的产业链结构，详细分析了无刷伺服电机控制器市场规模与需求状况，并对市场价格、行业现状及未来前景进行了客观评估。报告结合无刷伺服电机控制器技术现状与发展方向，对行业趋势作出科学预测，同时聚焦无刷伺服电机控制器重点企业，解析竞争格局、市场集中度及品牌影响力。通过对无刷伺服电机控制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按产品类型细分，全球无刷伺服电机控制器市场规模2021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永磁同步伺服电机</w:t>
      </w:r>
      <w:r>
        <w:rPr>
          <w:rFonts w:hint="eastAsia"/>
        </w:rPr>
        <w:br/>
      </w:r>
      <w:r>
        <w:rPr>
          <w:rFonts w:hint="eastAsia"/>
        </w:rPr>
        <w:t>　　　　1.3.3 无刷直流伺服电机</w:t>
      </w:r>
      <w:r>
        <w:rPr>
          <w:rFonts w:hint="eastAsia"/>
        </w:rPr>
        <w:br/>
      </w:r>
      <w:r>
        <w:rPr>
          <w:rFonts w:hint="eastAsia"/>
        </w:rPr>
        <w:t>　　1.4 产品分类，按控制架构</w:t>
      </w:r>
      <w:r>
        <w:rPr>
          <w:rFonts w:hint="eastAsia"/>
        </w:rPr>
        <w:br/>
      </w:r>
      <w:r>
        <w:rPr>
          <w:rFonts w:hint="eastAsia"/>
        </w:rPr>
        <w:t>　　　　1.4.1 按控制架构细分，全球无刷伺服电机控制器市场规模2021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</w:t>
      </w:r>
      <w:r>
        <w:rPr>
          <w:rFonts w:hint="eastAsia"/>
        </w:rPr>
        <w:br/>
      </w:r>
      <w:r>
        <w:rPr>
          <w:rFonts w:hint="eastAsia"/>
        </w:rPr>
        <w:t>　　　　1.4.3 集成式</w:t>
      </w:r>
      <w:r>
        <w:rPr>
          <w:rFonts w:hint="eastAsia"/>
        </w:rPr>
        <w:br/>
      </w:r>
      <w:r>
        <w:rPr>
          <w:rFonts w:hint="eastAsia"/>
        </w:rPr>
        <w:t>　　　　1.4.4 嵌入式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按控制方式细分，全球无刷伺服电机控制器市场规模2021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矢量控制（FOC）</w:t>
      </w:r>
      <w:r>
        <w:rPr>
          <w:rFonts w:hint="eastAsia"/>
        </w:rPr>
        <w:br/>
      </w:r>
      <w:r>
        <w:rPr>
          <w:rFonts w:hint="eastAsia"/>
        </w:rPr>
        <w:t>　　　　1.5.3 正弦波控制</w:t>
      </w:r>
      <w:r>
        <w:rPr>
          <w:rFonts w:hint="eastAsia"/>
        </w:rPr>
        <w:br/>
      </w:r>
      <w:r>
        <w:rPr>
          <w:rFonts w:hint="eastAsia"/>
        </w:rPr>
        <w:t>　　　　1.5.4 六步换相控制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按应用细分，全球无刷伺服电机控制器市场规模2021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机器人系统</w:t>
      </w:r>
      <w:r>
        <w:rPr>
          <w:rFonts w:hint="eastAsia"/>
        </w:rPr>
        <w:br/>
      </w:r>
      <w:r>
        <w:rPr>
          <w:rFonts w:hint="eastAsia"/>
        </w:rPr>
        <w:t>　　　　1.6.4 数控机床</w:t>
      </w:r>
      <w:r>
        <w:rPr>
          <w:rFonts w:hint="eastAsia"/>
        </w:rPr>
        <w:br/>
      </w:r>
      <w:r>
        <w:rPr>
          <w:rFonts w:hint="eastAsia"/>
        </w:rPr>
        <w:t>　　　　1.6.5 半导体制造设备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无刷伺服电机控制器行业发展总体概况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无刷伺服电机控制器行业发展主要特点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无刷伺服电机控制器行业发展影响因素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无刷伺服电机控制器有利因素</w:t>
      </w:r>
      <w:r>
        <w:rPr>
          <w:rFonts w:hint="eastAsia"/>
        </w:rPr>
        <w:br/>
      </w:r>
      <w:r>
        <w:rPr>
          <w:rFonts w:hint="eastAsia"/>
        </w:rPr>
        <w:t>　　　　1.7.3 .2 无刷伺服电机控制器不利因素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全球市场，近三年无刷伺服电机控制器主要企业占有率及排名（按销量）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无刷伺服电机控制器主要企业在国际市场占有率（按销量，2023-2026）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2025年无刷伺服电机控制器主要企业在国际市场排名（按销量）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全球市场主要企业无刷伺服电机控制器销量（2023-2026）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全球市场，近三年无刷伺服电机控制器主要企业占有率及排名（按收入）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无刷伺服电机控制器主要企业在国际市场占有率（按收入，2023-2026）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2025年无刷伺服电机控制器主要企业在国际市场排名（按收入）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全球市场主要企业无刷伺服电机控制器销售收入（2023-2026）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全球市场主要企业无刷伺服电机控制器销售价格（2023-2026）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中国市场，近三年无刷伺服电机控制器主要企业占有率及排名（按销量）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无刷伺服电机控制器主要企业在中国市场占有率（按销量，2023-2026）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2025年无刷伺服电机控制器主要企业在中国市场排名（按销量）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中国市场主要企业无刷伺服电机控制器销量（2023-2026）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中国市场，近三年无刷伺服电机控制器主要企业占有率及排名（按收入）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无刷伺服电机控制器主要企业在中国市场占有率（按收入，2023-2026）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2025年无刷伺服电机控制器主要企业在中国市场排名（按收入）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中国市场主要企业无刷伺服电机控制器销售收入（2023-2026）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全球主要厂商无刷伺服电机控制器总部及产地分布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全球主要厂商成立时间及无刷伺服电机控制器商业化日期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全球主要厂商无刷伺服电机控制器产品类型及应用</w:t>
      </w:r>
      <w:r>
        <w:rPr>
          <w:rFonts w:hint="eastAsia"/>
        </w:rPr>
        <w:br/>
      </w:r>
      <w:r>
        <w:rPr>
          <w:rFonts w:hint="eastAsia"/>
        </w:rPr>
        <w:t>　　2.9 无刷伺服电机控制器行业集中度、竞争程度分析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无刷伺服电机控制器行业集中度分析：2025年全球Top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全球无刷伺服电机控制器第一梯队、第二梯队和第三梯队生产商（品牌）及市场份额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全球无刷伺服电机控制器总体规模分析</w:t>
      </w:r>
      <w:r>
        <w:rPr>
          <w:rFonts w:hint="eastAsia"/>
        </w:rPr>
        <w:br/>
      </w:r>
      <w:r>
        <w:rPr>
          <w:rFonts w:hint="eastAsia"/>
        </w:rPr>
        <w:t>　　3.1 全球无刷伺服电机控制器供需现状及预测（2021-2032）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全球无刷伺服电机控制器产能、产量、产能利用率及发展趋势（2021-2032）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全球无刷伺服电机控制器产量、需求量及发展趋势（2021-2032）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全球主要地区无刷伺服电机控制器产量及发展趋势（2021-2032）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全球主要地区无刷伺服电机控制器产量（2021-2026）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全球主要地区无刷伺服电机控制器产量（2027-2032）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全球主要地区无刷伺服电机控制器产量市场份额（2021-2032）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中国无刷伺服电机控制器供需现状及预测（2021-2032）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中国无刷伺服电机控制器产能、产量、产能利用率及发展趋势（2021-2032）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中国无刷伺服电机控制器产量、市场需求量及发展趋势（2021-2032）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中国市场无刷伺服电机控制器进出口（2021-2032）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全球无刷伺服电机控制器销量及销售额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全球市场无刷伺服电机控制器销售额（2021-2032）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全球市场无刷伺服电机控制器销量（2021-2032）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全球市场无刷伺服电机控制器价格趋势（2021-2032）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全球无刷伺服电机控制器主要地区分析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全球主要地区无刷伺服电机控制器市场规模分析：2021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全球主要地区无刷伺服电机控制器销售收入及市场份额（2021-2026）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全球主要地区无刷伺服电机控制器销售收入预测（2027-2032）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全球主要地区无刷伺服电机控制器销量分析：2021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全球主要地区无刷伺服电机控制器销量及市场份额（2021-2026）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全球主要地区无刷伺服电机控制器销量及市场份额预测（2027-2032）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北美市场无刷伺服电机控制器销量、收入及增长率（2021-2032）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欧洲市场无刷伺服电机控制器销量、收入及增长率（2021-2032）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中国市场无刷伺服电机控制器销量、收入及增长率（2021-2032）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日本市场无刷伺服电机控制器销量、收入及增长率（2021-2032）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东南亚市场无刷伺服电机控制器销量、收入及增长率（2021-2032）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印度市场无刷伺服电机控制器销量、收入及增长率（2021-2032）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南美市场无刷伺服电机控制器销量、收入及增长率（2021-2032）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中东市场无刷伺服电机控制器销量、收入及增长率（2021-2032）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无刷伺服电机控制器销量、收入、价格及毛利率（2021-2026）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不同产品类型无刷伺服电机控制器分析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全球不同产品类型无刷伺服电机控制器销量（2021-2032）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全球不同产品类型无刷伺服电机控制器销量及市场份额（2021-2026）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全球不同产品类型无刷伺服电机控制器销量预测（2027-2032）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全球不同产品类型无刷伺服电机控制器收入（2021-2032）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全球不同产品类型无刷伺服电机控制器收入及市场份额（2021-2026）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全球不同产品类型无刷伺服电机控制器收入预测（2027-2032）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全球不同产品类型无刷伺服电机控制器价格走势（2021-2032）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中国不同产品类型无刷伺服电机控制器销量（2021-2032）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中国不同产品类型无刷伺服电机控制器销量及市场份额（2021-2026）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中国不同产品类型无刷伺服电机控制器销量预测（2027-2032）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中国不同产品类型无刷伺服电机控制器收入（2021-2032）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中国不同产品类型无刷伺服电机控制器收入及市场份额（2021-2026）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中国不同产品类型无刷伺服电机控制器收入预测（2027-2032）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不同应用无刷伺服电机控制器分析</w:t>
      </w:r>
      <w:r>
        <w:rPr>
          <w:rFonts w:hint="eastAsia"/>
        </w:rPr>
        <w:br/>
      </w:r>
      <w:r>
        <w:rPr>
          <w:rFonts w:hint="eastAsia"/>
        </w:rPr>
        <w:t>　　7.1 全球不同应用无刷伺服电机控制器销量（2021-2032）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全球不同应用无刷伺服电机控制器销量及市场份额（2021-2026）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全球不同应用无刷伺服电机控制器销量预测（2027-2032）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全球不同应用无刷伺服电机控制器收入（2021-2032）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全球不同应用无刷伺服电机控制器收入及市场份额（2021-2026）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全球不同应用无刷伺服电机控制器收入预测（2027-2032）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全球不同应用无刷伺服电机控制器价格走势（2021-2032）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中国不同应用无刷伺服电机控制器销量（2021-2032）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中国不同应用无刷伺服电机控制器销量及市场份额（2021-2026）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中国不同应用无刷伺服电机控制器销量预测（2027-2032）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中国不同应用无刷伺服电机控制器收入（2021-2032）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中国不同应用无刷伺服电机控制器收入及市场份额（2021-2026）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中国不同应用无刷伺服电机控制器收入预测（2027-2032）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无刷伺服电机控制器行业发展趋势</w:t>
      </w:r>
      <w:r>
        <w:rPr>
          <w:rFonts w:hint="eastAsia"/>
        </w:rPr>
        <w:br/>
      </w:r>
      <w:r>
        <w:rPr>
          <w:rFonts w:hint="eastAsia"/>
        </w:rPr>
        <w:t>　　8.2 无刷伺服电机控制器行业主要驱动因素</w:t>
      </w:r>
      <w:r>
        <w:rPr>
          <w:rFonts w:hint="eastAsia"/>
        </w:rPr>
        <w:br/>
      </w:r>
      <w:r>
        <w:rPr>
          <w:rFonts w:hint="eastAsia"/>
        </w:rPr>
        <w:t>　　8.3 无刷伺服电机控制器中国企业SWOT分析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中国无刷伺服电机控制器行业政策环境分析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无刷伺服电机控制器行业产业链简介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无刷伺服电机控制器行业供应链分析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无刷伺服电机控制器主要原料及供应情况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无刷伺服电机控制器行业采购模式</w:t>
      </w:r>
      <w:r>
        <w:rPr>
          <w:rFonts w:hint="eastAsia"/>
        </w:rPr>
        <w:br/>
      </w:r>
      <w:r>
        <w:rPr>
          <w:rFonts w:hint="eastAsia"/>
        </w:rPr>
        <w:t>　　9.3 无刷伺服电机控制器行业生产模式</w:t>
      </w:r>
      <w:r>
        <w:rPr>
          <w:rFonts w:hint="eastAsia"/>
        </w:rPr>
        <w:br/>
      </w:r>
      <w:r>
        <w:rPr>
          <w:rFonts w:hint="eastAsia"/>
        </w:rPr>
        <w:t>　　9.4 无刷伺服电机控制器行业销售模式及销售渠道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按产品类型细分，全球无刷伺服电机控制器市场规模2021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按控制架构细分，全球无刷伺服电机控制器市场规模2021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按控制方式细分，全球无刷伺服电机控制器市场规模2021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按应用细分，全球无刷伺服电机控制器市场规模（CAGR）2021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无刷伺服电机控制器行业发展主要特点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无刷伺服电机控制器行业发展有利因素分析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无刷伺服电机控制器行业发展不利因素分析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进入无刷伺服电机控制器行业壁垒</w:t>
      </w:r>
      <w:r>
        <w:rPr>
          <w:rFonts w:hint="eastAsia"/>
        </w:rPr>
        <w:br/>
      </w:r>
      <w:r>
        <w:rPr>
          <w:rFonts w:hint="eastAsia"/>
        </w:rPr>
        <w:t>　　表 9： 无刷伺服电机控制器主要企业在国际市场占有率（按销量，2023-2026）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2025年无刷伺服电机控制器主要企业在国际市场排名（按销量）&amp;（千件）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全球市场主要企业无刷伺服电机控制器销量（2023-2026）&amp;（千件）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无刷伺服电机控制器主要企业在国际市场占有率（按收入，2023-2026）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2025年无刷伺服电机控制器主要企业在国际市场排名（按收入）&amp;（万元）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全球市场主要企业无刷伺服电机控制器销售收入（2023-2026）&amp;（万元）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全球市场主要企业无刷伺服电机控制器销售价格（2023-2026）&amp;（元/件）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无刷伺服电机控制器主要企业在中国市场占有率（按销量，2023-2026）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2025年无刷伺服电机控制器主要企业在中国市场排名（按销量）&amp;（千件）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中国市场主要企业无刷伺服电机控制器销量（2023-2026）&amp;（千件）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无刷伺服电机控制器主要企业在中国市场占有率（按收入，2023-2026）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2025年无刷伺服电机控制器主要企业在中国市场排名（按收入）&amp;（万元）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中国市场主要企业无刷伺服电机控制器销售收入（2023-2026）&amp;（万元）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全球主要厂商无刷伺服电机控制器总部及产地分布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全球主要厂商成立时间及无刷伺服电机控制器商业化日期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全球主要厂商无刷伺服电机控制器产品类型及应用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2025年全球无刷伺服电机控制器主要厂商市场地位（第一梯队、第二梯队和第三梯队）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全球无刷伺服电机控制器市场投资、并购等现状分析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全球主要地区无刷伺服电机控制器产量增速（CAGR）：（2021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全球主要地区无刷伺服电机控制器产量（2021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全球主要地区无刷伺服电机控制器产量（2021-2026）&amp;（千件）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全球主要地区无刷伺服电机控制器产量（2027-2032）&amp;（千件）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全球主要地区无刷伺服电机控制器产量市场份额（2021-2026）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全球主要地区无刷伺服电机控制器产量市场份额（2027-2032）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中国市场无刷伺服电机控制器产量、销量、进出口（2021-2026）&amp;（千件）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中国市场无刷伺服电机控制器产量、销量、进出口预测（2027-2032）&amp;（千件）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全球主要地区无刷伺服电机控制器销售收入增速：（2021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全球主要地区无刷伺服电机控制器销售收入（2021-2026）&amp;（万元）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全球主要地区无刷伺服电机控制器销售收入市场份额（2021-2026）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全球主要地区无刷伺服电机控制器收入（2027-2032）&amp;（万元）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全球主要地区无刷伺服电机控制器收入市场份额（2027-2032）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全球主要地区无刷伺服电机控制器销量（千件）：2021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全球主要地区无刷伺服电机控制器销量（2021-2026）&amp;（千件）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全球主要地区无刷伺服电机控制器销量市场份额（2021-2026）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全球主要地区无刷伺服电机控制器销量（2027-2032）&amp;（千件）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全球主要地区无刷伺服电机控制器销量份额（2027-2032）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无刷伺服电机控制器生产基地、销售区域、竞争对手及市场地位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无刷伺服电机控制器产品规格、参数及市场应用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无刷伺服电机控制器销量（千件）、收入（万元）、价格（元/件）及毛利率（2021-2026）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全球不同产品类型无刷伺服电机控制器销量（2021-2026）&amp;（千件）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全球不同产品类型无刷伺服电机控制器销量市场份额（2021-2026）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全球不同产品类型无刷伺服电机控制器销量预测（2027-2032）&amp;（千件）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全球市场不同产品类型无刷伺服电机控制器销量市场份额预测（2027-2032）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全球不同产品类型无刷伺服电机控制器收入（2021-2026）&amp;（万元）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全球不同产品类型无刷伺服电机控制器收入市场份额（2021-2026）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全球不同产品类型无刷伺服电机控制器收入预测（2027-2032）&amp;（万元）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全球不同产品类型无刷伺服电机控制器收入市场份额预测（2027-2032）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中国不同产品类型无刷伺服电机控制器销量（2021-2026）&amp;（千件）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中国不同产品类型无刷伺服电机控制器销量市场份额（2021-2026）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中国不同产品类型无刷伺服电机控制器销量预测（2027-2032）&amp;（千件）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全球市场不同产品类型无刷伺服电机控制器销量市场份额预测（2027-2032）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中国不同产品类型无刷伺服电机控制器收入（2021-2026）&amp;（万元）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中国不同产品类型无刷伺服电机控制器收入市场份额（2021-2026）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中国不同产品类型无刷伺服电机控制器收入预测（2027-2032）&amp;（万元）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中国不同产品类型无刷伺服电机控制器收入市场份额预测（2027-2032）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全球不同应用无刷伺服电机控制器销量（2021-2026）&amp;（千件）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全球不同应用无刷伺服电机控制器销量市场份额（2021-2026）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全球不同应用无刷伺服电机控制器销量预测（2027-2032）&amp;（千件）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全球市场不同应用无刷伺服电机控制器销量市场份额预测（2027-2032）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全球不同应用无刷伺服电机控制器收入（2021-2026）&amp;（万元）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全球不同应用无刷伺服电机控制器收入市场份额（2021-2026）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全球不同应用无刷伺服电机控制器收入预测（2027-2032）&amp;（万元）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全球不同应用无刷伺服电机控制器收入市场份额预测（2027-2032）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中国不同应用无刷伺服电机控制器销量（2021-2026）&amp;（千件）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中国不同应用无刷伺服电机控制器销量市场份额（2021-2026）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中国不同应用无刷伺服电机控制器销量预测（2027-2032）&amp;（千件）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中国市场不同应用无刷伺服电机控制器销量市场份额预测（2027-2032）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中国不同应用无刷伺服电机控制器收入（2021-2026）&amp;（万元）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中国不同应用无刷伺服电机控制器收入市场份额（2021-2026）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中国不同应用无刷伺服电机控制器收入预测（2027-2032）&amp;（万元）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中国不同应用无刷伺服电机控制器收入市场份额预测（2027-2032）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无刷伺服电机控制器行业发展趋势</w:t>
      </w:r>
      <w:r>
        <w:rPr>
          <w:rFonts w:hint="eastAsia"/>
        </w:rPr>
        <w:br/>
      </w:r>
      <w:r>
        <w:rPr>
          <w:rFonts w:hint="eastAsia"/>
        </w:rPr>
        <w:t>　　表 183： 无刷伺服电机控制器行业主要驱动因素</w:t>
      </w:r>
      <w:r>
        <w:rPr>
          <w:rFonts w:hint="eastAsia"/>
        </w:rPr>
        <w:br/>
      </w:r>
      <w:r>
        <w:rPr>
          <w:rFonts w:hint="eastAsia"/>
        </w:rPr>
        <w:t>　　表 184： 无刷伺服电机控制器行业供应链分析</w:t>
      </w:r>
      <w:r>
        <w:rPr>
          <w:rFonts w:hint="eastAsia"/>
        </w:rPr>
        <w:br/>
      </w:r>
      <w:r>
        <w:rPr>
          <w:rFonts w:hint="eastAsia"/>
        </w:rPr>
        <w:t>　　表 185： 无刷伺服电机控制器上游原料供应商</w:t>
      </w:r>
      <w:r>
        <w:rPr>
          <w:rFonts w:hint="eastAsia"/>
        </w:rPr>
        <w:br/>
      </w:r>
      <w:r>
        <w:rPr>
          <w:rFonts w:hint="eastAsia"/>
        </w:rPr>
        <w:t>　　表 186： 无刷伺服电机控制器主要地区不同应用客户分析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无刷伺服电机控制器典型经销商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无刷伺服电机控制器产品图片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全球不同产品类型无刷伺服电机控制器销售额2021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全球不同产品类型无刷伺服电机控制器市场份额2025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永磁同步伺服电机产品图片</w:t>
      </w:r>
      <w:r>
        <w:rPr>
          <w:rFonts w:hint="eastAsia"/>
        </w:rPr>
        <w:br/>
      </w:r>
      <w:r>
        <w:rPr>
          <w:rFonts w:hint="eastAsia"/>
        </w:rPr>
        <w:t>　　图 5： 无刷直流伺服电机产品图片</w:t>
      </w:r>
      <w:r>
        <w:rPr>
          <w:rFonts w:hint="eastAsia"/>
        </w:rPr>
        <w:br/>
      </w:r>
      <w:r>
        <w:rPr>
          <w:rFonts w:hint="eastAsia"/>
        </w:rPr>
        <w:t>　　图 6： 全球不同控制架构无刷伺服电机控制器销售额2021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全球不同控制架构无刷伺服电机控制器市场份额2025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独立式产品图片</w:t>
      </w:r>
      <w:r>
        <w:rPr>
          <w:rFonts w:hint="eastAsia"/>
        </w:rPr>
        <w:br/>
      </w:r>
      <w:r>
        <w:rPr>
          <w:rFonts w:hint="eastAsia"/>
        </w:rPr>
        <w:t>　　图 9： 集成式产品图片</w:t>
      </w:r>
      <w:r>
        <w:rPr>
          <w:rFonts w:hint="eastAsia"/>
        </w:rPr>
        <w:br/>
      </w:r>
      <w:r>
        <w:rPr>
          <w:rFonts w:hint="eastAsia"/>
        </w:rPr>
        <w:t>　　图 10： 嵌入式产品图片</w:t>
      </w:r>
      <w:r>
        <w:rPr>
          <w:rFonts w:hint="eastAsia"/>
        </w:rPr>
        <w:br/>
      </w:r>
      <w:r>
        <w:rPr>
          <w:rFonts w:hint="eastAsia"/>
        </w:rPr>
        <w:t>　　图 11： 全球不同控制方式无刷伺服电机控制器销售额2021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全球不同控制方式无刷伺服电机控制器市场份额2025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13： 矢量控制（FOC）产品图片</w:t>
      </w:r>
      <w:r>
        <w:rPr>
          <w:rFonts w:hint="eastAsia"/>
        </w:rPr>
        <w:br/>
      </w:r>
      <w:r>
        <w:rPr>
          <w:rFonts w:hint="eastAsia"/>
        </w:rPr>
        <w:t>　　图 14： 正弦波控制产品图片</w:t>
      </w:r>
      <w:r>
        <w:rPr>
          <w:rFonts w:hint="eastAsia"/>
        </w:rPr>
        <w:br/>
      </w:r>
      <w:r>
        <w:rPr>
          <w:rFonts w:hint="eastAsia"/>
        </w:rPr>
        <w:t>　　图 15： 六步换相控制产品图片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全球不同应用无刷伺服电机控制器市场份额2025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工业自动化</w:t>
      </w:r>
      <w:r>
        <w:rPr>
          <w:rFonts w:hint="eastAsia"/>
        </w:rPr>
        <w:br/>
      </w:r>
      <w:r>
        <w:rPr>
          <w:rFonts w:hint="eastAsia"/>
        </w:rPr>
        <w:t>　　图 19： 机器人系统</w:t>
      </w:r>
      <w:r>
        <w:rPr>
          <w:rFonts w:hint="eastAsia"/>
        </w:rPr>
        <w:br/>
      </w:r>
      <w:r>
        <w:rPr>
          <w:rFonts w:hint="eastAsia"/>
        </w:rPr>
        <w:t>　　图 20： 数控机床</w:t>
      </w:r>
      <w:r>
        <w:rPr>
          <w:rFonts w:hint="eastAsia"/>
        </w:rPr>
        <w:br/>
      </w:r>
      <w:r>
        <w:rPr>
          <w:rFonts w:hint="eastAsia"/>
        </w:rPr>
        <w:t>　　图 21： 半导体制造设备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2025年全球前五大生产商无刷伺服电机控制器市场份额</w:t>
      </w:r>
      <w:r>
        <w:rPr>
          <w:rFonts w:hint="eastAsia"/>
        </w:rPr>
        <w:br/>
      </w:r>
      <w:r>
        <w:rPr>
          <w:rFonts w:hint="eastAsia"/>
        </w:rPr>
        <w:t>　　图 24： 2025年全球无刷伺服电机控制器第一梯队、第二梯队和第三梯队厂商及市场份额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全球无刷伺服电机控制器产能、产量、产能利用率及发展趋势（2021-2032）&amp;（千件）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全球无刷伺服电机控制器产量、需求量及发展趋势（2021-2032）&amp;（千件）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全球主要地区无刷伺服电机控制器产量市场份额（2021-2032）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中国无刷伺服电机控制器产能、产量、产能利用率及发展趋势（2021-2032）&amp;（千件）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中国无刷伺服电机控制器产量、市场需求量及发展趋势（2021-2032）&amp;（千件）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全球无刷伺服电机控制器市场销售额及增长率：（2021-2032）&amp;（万元）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全球市场无刷伺服电机控制器市场规模：2021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全球市场无刷伺服电机控制器销量及增长率（2021-2032）&amp;（千件）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全球市场无刷伺服电机控制器价格趋势（2021-2032）&amp;（元/件）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全球主要地区无刷伺服电机控制器销售收入（2021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全球主要地区无刷伺服电机控制器销售收入市场份额（2021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北美市场无刷伺服电机控制器销量及增长率（2021-2032）&amp;（千件）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北美市场无刷伺服电机控制器收入及增长率（2021-2032）&amp;（万元）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欧洲市场无刷伺服电机控制器销量及增长率（2021-2032）&amp;（千件）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欧洲市场无刷伺服电机控制器收入及增长率（2021-2032）&amp;（万元）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中国市场无刷伺服电机控制器销量及增长率（2021-2032）&amp;（千件）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中国市场无刷伺服电机控制器收入及增长率（2021-2032）&amp;（万元）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日本市场无刷伺服电机控制器销量及增长率（2021-2032）&amp;（千件）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日本市场无刷伺服电机控制器收入及增长率（2021-2032）&amp;（万元）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东南亚市场无刷伺服电机控制器销量及增长率（2021-2032）&amp;（千件）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东南亚市场无刷伺服电机控制器收入及增长率（2021-2032）&amp;（万元）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印度市场无刷伺服电机控制器销量及增长率（2021-2032）&amp;（千件）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印度市场无刷伺服电机控制器收入及增长率（2021-2032）&amp;（万元）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南美市场无刷伺服电机控制器销量及增长率（2021-2032）&amp;（千件）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南美市场无刷伺服电机控制器收入及增长率（2021-2032）&amp;（万元）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中东市场无刷伺服电机控制器销量及增长率（2021-2032）&amp;（千件）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中东市场无刷伺服电机控制器收入及增长率（2021-2032）&amp;（万元）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全球不同产品类型无刷伺服电机控制器价格走势（2021-2032）&amp;（元/件）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全球不同应用无刷伺服电机控制器价格走势（2021-2032）&amp;（元/件）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无刷伺服电机控制器中国企业SWOT分析</w:t>
      </w:r>
      <w:r>
        <w:rPr>
          <w:rFonts w:hint="eastAsia"/>
        </w:rPr>
        <w:br/>
      </w:r>
      <w:r>
        <w:rPr>
          <w:rFonts w:hint="eastAsia"/>
        </w:rPr>
        <w:t>　　图 55： 无刷伺服电机控制器产业链</w:t>
      </w:r>
      <w:r>
        <w:rPr>
          <w:rFonts w:hint="eastAsia"/>
        </w:rPr>
        <w:br/>
      </w:r>
      <w:r>
        <w:rPr>
          <w:rFonts w:hint="eastAsia"/>
        </w:rPr>
        <w:t>　　图 56： 无刷伺服电机控制器行业采购模式分析</w:t>
      </w:r>
      <w:r>
        <w:rPr>
          <w:rFonts w:hint="eastAsia"/>
        </w:rPr>
        <w:br/>
      </w:r>
      <w:r>
        <w:rPr>
          <w:rFonts w:hint="eastAsia"/>
        </w:rPr>
        <w:t>　　图 57： 无刷伺服电机控制器行业生产模式</w:t>
      </w:r>
      <w:r>
        <w:rPr>
          <w:rFonts w:hint="eastAsia"/>
        </w:rPr>
        <w:br/>
      </w:r>
      <w:r>
        <w:rPr>
          <w:rFonts w:hint="eastAsia"/>
        </w:rPr>
        <w:t>　　图 58： 无刷伺服电机控制器行业销售模式分析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a035428db4dd7" w:history="1">
        <w:r>
          <w:rPr>
            <w:rStyle w:val="Hyperlink"/>
          </w:rPr>
          <w:t>全球与中国无刷伺服电机控制器行业现状及行业前景分析报告（2026-2032年）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a035428db4dd7" w:history="1">
        <w:r>
          <w:rPr>
            <w:rStyle w:val="Hyperlink"/>
          </w:rPr>
          <w:t>https://www.20087.com/7/16/WuShuaSiFuDianJiKongZhiQiHangYeQianJingFenXi.html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82927dd4742b4" w:history="1">
      <w:r>
        <w:rPr>
          <w:rStyle w:val="Hyperlink"/>
        </w:rPr>
        <w:t>全球与中国无刷伺服电机控制器行业现状及行业前景分析报告（2026-2032年）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WuShuaSiFuDianJiKongZhiQiHangYeQianJingFenXi.html" TargetMode="External" Id="R81da035428db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WuShuaSiFuDianJiKongZhiQiHangYeQianJingFenXi.html" TargetMode="External" Id="R52282927dd47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2026-01-30T06:06:48Z</dcterms:created>
  <dcterms:modified xsi:type="dcterms:W3CDTF">2026-01-30T07:06:48Z</dcterms:modified>
  <dc:subject>全球与中国无刷伺服电机控制器行业现状及行业前景分析报告（2026-2032年）</dc:subject>
  <dc:title>全球与中国无刷伺服电机控制器行业现状及行业前景分析报告（2026-2032年）</dc:title>
  <cp:keywords>全球与中国无刷伺服电机控制器行业现状及行业前景分析报告（2026-2032年）</cp:keywords>
  <dc:description>全球与中国无刷伺服电机控制器行业现状及行业前景分析报告（2026-2032年）</dc:description>
</cp:coreProperties>
</file>