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3980e67444e9" w:history="1">
              <w:r>
                <w:rPr>
                  <w:rStyle w:val="Hyperlink"/>
                </w:rPr>
                <w:t>2026-2032年全球与中国机架式配电单元发展现状及前景趋势预测报告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3980e67444e9" w:history="1">
              <w:r>
                <w:rPr>
                  <w:rStyle w:val="Hyperlink"/>
                </w:rPr>
                <w:t>2026-2032年全球与中国机架式配电单元发展现状及前景趋势预测报告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f3980e67444e9" w:history="1">
                <w:r>
                  <w:rPr>
                    <w:rStyle w:val="Hyperlink"/>
                  </w:rPr>
                  <w:t>https://www.20087.com/7/26/JiJiaShiPeiDianDanYuanDeFaZhanQianJing.html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机架式配电单元（Rack PDU）作为数据中心与通信机房电力分配的核心设备，负责将主路电源分配至服务器、交换机等IT负载，并提供基础或智能电能管理功能。机架式配电单元分为基本型、计量型与开关控制型，高端智能PDU支持逐插座电流监测、远程分合闸、环境传感集成及SNMP/IPMI协议接入，实现精细化能耗追踪与远程运维。随着高密度计算普及机架式配电单元企业在功率因数校正、三相平衡负载及IEC 60309工业接口兼容性方面持续升级。然而，在混合负载场景、谐波干扰严重或老旧机柜空间受限条件下，机架式配电单元仍面临散热不良、测量精度下降及配置复杂等挑战。</w:t>
      </w:r>
      <w:r>
        <w:rPr>
          <w:rFonts w:hint="eastAsia"/>
        </w:rPr>
        <w:br/>
      </w:r>
      <w:r>
        <w:rPr>
          <w:rFonts w:hint="eastAsia"/>
        </w:rPr>
        <w:t>　　未来，机架式配电单元将向边缘智能、能源协同与安全韧性深度融合。嵌入式AI芯片可基于历史负载模式预测断电风险并触发迁移策略；而与液冷系统联动的热-电协同控制将优化整体能效。在网络安全方面，硬件信任根（Root of Trust）与固件签名验证将成为标配，防范固件级攻击。同时，模块化插座设计将支持现场灵活更换电压规格或通信协议。长远看，机架式配电单元将从被动配电设备升级为数据中心“电力神经元”，支撑软件定义电源（SDP）架构，成为构建零碳、自治、高可用数字基础设施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3980e67444e9" w:history="1">
        <w:r>
          <w:rPr>
            <w:rStyle w:val="Hyperlink"/>
          </w:rPr>
          <w:t>2026-2032年全球与中国机架式配电单元发展现状及前景趋势预测报告</w:t>
        </w:r>
      </w:hyperlink>
      <w:r>
        <w:rPr>
          <w:rFonts w:hint="eastAsia"/>
        </w:rPr>
        <w:t>》基于统计局、相关行业协会及科研机构的详实数据，系统呈现机架式配电单元行业市场规模、技术发展现状及未来趋势，客观分析机架式配电单元行业竞争格局与主要企业经营状况。报告从机架式配电单元供需关系、政策环境等维度，评估了机架式配电单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按产品类型细分，全球机架式配电单元市场规模2020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基础PDU</w:t>
      </w:r>
      <w:r>
        <w:rPr>
          <w:rFonts w:hint="eastAsia"/>
        </w:rPr>
        <w:br/>
      </w:r>
      <w:r>
        <w:rPr>
          <w:rFonts w:hint="eastAsia"/>
        </w:rPr>
        <w:t>　　　　1.3.3 计量PDU</w:t>
      </w:r>
      <w:r>
        <w:rPr>
          <w:rFonts w:hint="eastAsia"/>
        </w:rPr>
        <w:br/>
      </w:r>
      <w:r>
        <w:rPr>
          <w:rFonts w:hint="eastAsia"/>
        </w:rPr>
        <w:t>　　　　1.3.4 监控PDU</w:t>
      </w:r>
      <w:r>
        <w:rPr>
          <w:rFonts w:hint="eastAsia"/>
        </w:rPr>
        <w:br/>
      </w:r>
      <w:r>
        <w:rPr>
          <w:rFonts w:hint="eastAsia"/>
        </w:rPr>
        <w:t>　　　　1.3.5 开关PDU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按应用细分，全球机架式配电单元市场规模2020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电信和 IT</w:t>
      </w:r>
      <w:r>
        <w:rPr>
          <w:rFonts w:hint="eastAsia"/>
        </w:rPr>
        <w:br/>
      </w:r>
      <w:r>
        <w:rPr>
          <w:rFonts w:hint="eastAsia"/>
        </w:rPr>
        <w:t>　　　　1.4.3 金融和保险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机架式配电单元行业发展总体概况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机架式配电单元行业发展主要特点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机架式配电单元行业发展影响因素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机架式配电单元有利因素</w:t>
      </w:r>
      <w:r>
        <w:rPr>
          <w:rFonts w:hint="eastAsia"/>
        </w:rPr>
        <w:br/>
      </w:r>
      <w:r>
        <w:rPr>
          <w:rFonts w:hint="eastAsia"/>
        </w:rPr>
        <w:t>　　　　1.5.3 .2 机架式配电单元不利因素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全球市场，近三年机架式配电单元主要企业占有率及排名（按销量）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机架式配电单元主要企业在国际市场占有率（按销量，2022-2025）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2024年机架式配电单元主要企业在国际市场排名（按销量）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全球市场主要企业机架式配电单元销量（2022-2025）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全球市场，近三年机架式配电单元主要企业占有率及排名（按收入）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机架式配电单元主要企业在国际市场占有率（按收入，2022-2025）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2024年机架式配电单元主要企业在国际市场排名（按收入）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全球市场主要企业机架式配电单元销售收入（2022-2025）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全球市场主要企业机架式配电单元销售价格（2022-2025）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中国市场，近三年机架式配电单元主要企业占有率及排名（按销量）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机架式配电单元主要企业在中国市场占有率（按销量，2022-2025）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2024年机架式配电单元主要企业在中国市场排名（按销量）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中国市场主要企业机架式配电单元销量（2022-2025）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中国市场，近三年机架式配电单元主要企业占有率及排名（按收入）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机架式配电单元主要企业在中国市场占有率（按收入，2022-2025）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2024年机架式配电单元主要企业在中国市场排名（按收入）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中国市场主要企业机架式配电单元销售收入（2022-2025）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全球主要厂商机架式配电单元总部及产地分布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全球主要厂商成立时间及机架式配电单元商业化日期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全球主要厂商机架式配电单元产品类型及应用</w:t>
      </w:r>
      <w:r>
        <w:rPr>
          <w:rFonts w:hint="eastAsia"/>
        </w:rPr>
        <w:br/>
      </w:r>
      <w:r>
        <w:rPr>
          <w:rFonts w:hint="eastAsia"/>
        </w:rPr>
        <w:t>　　2.9 机架式配电单元行业集中度、竞争程度分析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机架式配电单元行业集中度分析：2024年全球Top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全球机架式配电单元第一梯队、第二梯队和第三梯队生产商（品牌）及市场份额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全球机架式配电单元总体规模分析</w:t>
      </w:r>
      <w:r>
        <w:rPr>
          <w:rFonts w:hint="eastAsia"/>
        </w:rPr>
        <w:br/>
      </w:r>
      <w:r>
        <w:rPr>
          <w:rFonts w:hint="eastAsia"/>
        </w:rPr>
        <w:t>　　3.1 全球机架式配电单元供需现状及预测（2020-2032）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全球机架式配电单元产能、产量、产能利用率及发展趋势（2020-2032）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全球机架式配电单元产量、需求量及发展趋势（2020-2032）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全球主要地区机架式配电单元产量及发展趋势（2020-2032）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全球主要地区机架式配电单元产量（2020-2025）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全球主要地区机架式配电单元产量（2026-2032）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全球主要地区机架式配电单元产量市场份额（2020-2032）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中国机架式配电单元供需现状及预测（2020-2032）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中国机架式配电单元产能、产量、产能利用率及发展趋势（2020-2032）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中国机架式配电单元产量、市场需求量及发展趋势（2020-2032）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中国市场机架式配电单元进出口（2020-2032）</w:t>
      </w:r>
      <w:r>
        <w:rPr>
          <w:rFonts w:hint="eastAsia"/>
        </w:rPr>
        <w:br/>
      </w:r>
      <w:r>
        <w:rPr>
          <w:rFonts w:hint="eastAsia"/>
        </w:rPr>
        <w:t>　　3.4 全球机架式配电单元销量及销售额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全球市场机架式配电单元销售额（2020-2032）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全球市场机架式配电单元销量（2020-2032）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全球市场机架式配电单元价格趋势（2020-2032）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全球机架式配电单元主要地区分析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全球主要地区机架式配电单元市场规模分析：2020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全球主要地区机架式配电单元销售收入及市场份额（2020-2025年）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全球主要地区机架式配电单元销售收入预测（2026-2032年）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全球主要地区机架式配电单元销量分析：2020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全球主要地区机架式配电单元销量及市场份额（2020-2025年）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全球主要地区机架式配电单元销量及市场份额预测（2026-2032）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印度市场机架式配电单元销量、收入及增长率（2020-2032）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机架式配电单元销量、收入、价格及毛利率（2020-2025）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不同产品类型机架式配电单元分析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全球不同产品类型机架式配电单元销量（2020-2032）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全球不同产品类型机架式配电单元销量预测（2026-2032）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全球不同产品类型机架式配电单元收入（2020-2032）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全球不同产品类型机架式配电单元收入预测（2026-2032）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全球不同产品类型机架式配电单元价格走势（2020-2032）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中国不同产品类型机架式配电单元销量（2020-2032）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中国不同产品类型机架式配电单元销量预测（2026-2032）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中国不同产品类型机架式配电单元收入（2020-2032）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中国不同产品类型机架式配电单元收入预测（2026-2032）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不同应用机架式配电单元分析</w:t>
      </w:r>
      <w:r>
        <w:rPr>
          <w:rFonts w:hint="eastAsia"/>
        </w:rPr>
        <w:br/>
      </w:r>
      <w:r>
        <w:rPr>
          <w:rFonts w:hint="eastAsia"/>
        </w:rPr>
        <w:t>　　7.1 全球不同应用机架式配电单元销量（2020-2032）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全球不同应用机架式配电单元销量预测（2026-2032）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全球不同应用机架式配电单元收入（2020-2032）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全球不同应用机架式配电单元收入预测（2026-2032）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全球不同应用机架式配电单元价格走势（2020-2032）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中国不同应用机架式配电单元销量（2020-2032）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中国不同应用机架式配电单元销量及市场份额（2020-2025）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中国不同应用机架式配电单元销量预测（2026-2032）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中国不同应用机架式配电单元收入（2020-2032）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中国不同应用机架式配电单元收入及市场份额（2020-2025）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中国不同应用机架式配电单元收入预测（2026-2032）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机架式配电单元行业发展趋势</w:t>
      </w:r>
      <w:r>
        <w:rPr>
          <w:rFonts w:hint="eastAsia"/>
        </w:rPr>
        <w:br/>
      </w:r>
      <w:r>
        <w:rPr>
          <w:rFonts w:hint="eastAsia"/>
        </w:rPr>
        <w:t>　　8.2 机架式配电单元行业主要驱动因素</w:t>
      </w:r>
      <w:r>
        <w:rPr>
          <w:rFonts w:hint="eastAsia"/>
        </w:rPr>
        <w:br/>
      </w:r>
      <w:r>
        <w:rPr>
          <w:rFonts w:hint="eastAsia"/>
        </w:rPr>
        <w:t>　　8.3 机架式配电单元中国企业SWOT分析</w:t>
      </w:r>
      <w:r>
        <w:rPr>
          <w:rFonts w:hint="eastAsia"/>
        </w:rPr>
        <w:br/>
      </w:r>
      <w:r>
        <w:rPr>
          <w:rFonts w:hint="eastAsia"/>
        </w:rPr>
        <w:t>　　8.4 中国机架式配电单元行业政策环境分析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机架式配电单元行业产业链简介</w:t>
      </w:r>
      <w:r>
        <w:rPr>
          <w:rFonts w:hint="eastAsia"/>
        </w:rPr>
        <w:br/>
      </w:r>
      <w:r>
        <w:rPr>
          <w:rFonts w:hint="eastAsia"/>
        </w:rPr>
        <w:t>　　　　9.1.1 机架式配电单元行业供应链分析</w:t>
      </w:r>
      <w:r>
        <w:rPr>
          <w:rFonts w:hint="eastAsia"/>
        </w:rPr>
        <w:br/>
      </w:r>
      <w:r>
        <w:rPr>
          <w:rFonts w:hint="eastAsia"/>
        </w:rPr>
        <w:t>　　　　9.1.2 机架式配电单元主要原料及供应情况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机架式配电单元行业采购模式</w:t>
      </w:r>
      <w:r>
        <w:rPr>
          <w:rFonts w:hint="eastAsia"/>
        </w:rPr>
        <w:br/>
      </w:r>
      <w:r>
        <w:rPr>
          <w:rFonts w:hint="eastAsia"/>
        </w:rPr>
        <w:t>　　9.3 机架式配电单元行业生产模式</w:t>
      </w:r>
      <w:r>
        <w:rPr>
          <w:rFonts w:hint="eastAsia"/>
        </w:rPr>
        <w:br/>
      </w:r>
      <w:r>
        <w:rPr>
          <w:rFonts w:hint="eastAsia"/>
        </w:rPr>
        <w:t>　　9.4 机架式配电单元行业销售模式及销售渠道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按产品类型细分，全球机架式配电单元市场规模2020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按应用细分，全球机架式配电单元市场规模（CAGR）2020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机架式配电单元行业发展主要特点</w:t>
      </w:r>
      <w:r>
        <w:rPr>
          <w:rFonts w:hint="eastAsia"/>
        </w:rPr>
        <w:br/>
      </w:r>
      <w:r>
        <w:rPr>
          <w:rFonts w:hint="eastAsia"/>
        </w:rPr>
        <w:t>　　表 4： 机架式配电单元行业发展有利因素分析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机架式配电单元行业发展不利因素分析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进入机架式配电单元行业壁垒</w:t>
      </w:r>
      <w:r>
        <w:rPr>
          <w:rFonts w:hint="eastAsia"/>
        </w:rPr>
        <w:br/>
      </w:r>
      <w:r>
        <w:rPr>
          <w:rFonts w:hint="eastAsia"/>
        </w:rPr>
        <w:t>　　表 7： 机架式配电单元主要企业在国际市场占有率（按销量，2022-2025）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2024年机架式配电单元主要企业在国际市场排名（按销量）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全球市场主要企业机架式配电单元销量（2022-2025）&amp;（台）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机架式配电单元主要企业在国际市场占有率（按收入，2022-2025）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2024年机架式配电单元主要企业在国际市场排名（按收入）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全球市场主要企业机架式配电单元销售收入（2022-2025）&amp;（万元）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全球市场主要企业机架式配电单元销售价格（2022-2025）&amp;（元/台）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机架式配电单元主要企业在中国市场占有率（按销量，2022-2025）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2024年机架式配电单元主要企业在中国市场排名（按销量）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中国市场主要企业机架式配电单元销量（2022-2025）&amp;（台）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机架式配电单元主要企业在中国市场占有率（按收入，2022-2025）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2024年机架式配电单元主要企业在中国市场排名（按收入）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中国市场主要企业机架式配电单元销售收入（2022-2025）&amp;（万元）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全球主要厂商机架式配电单元总部及产地分布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全球主要厂商成立时间及机架式配电单元商业化日期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全球主要厂商机架式配电单元产品类型及应用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2024年全球机架式配电单元主要厂商市场地位（第一梯队、第二梯队和第三梯队）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全球机架式配电单元市场投资、并购等现状分析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全球主要地区机架式配电单元产量增速（CAGR）：（2020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全球主要地区机架式配电单元产量（2020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全球主要地区机架式配电单元产量（2020-2025）&amp;（台）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全球主要地区机架式配电单元产量（2026-2032）&amp;（台）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全球主要地区机架式配电单元产量市场份额（2020-2025）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全球主要地区机架式配电单元产量（2026-2032）&amp;（台）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中国市场机架式配电单元产量、销量、进出口（2020-2025年）&amp;（台）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中国市场机架式配电单元产量、销量、进出口预测（2026-2032）&amp;（台）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全球主要地区机架式配电单元销售收入增速：（2020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全球主要地区机架式配电单元销售收入（2020-2025）&amp;（万元）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全球主要地区机架式配电单元销售收入市场份额（2020-2025）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全球主要地区机架式配电单元收入（2026-2032）&amp;（万元）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全球主要地区机架式配电单元收入市场份额（2026-2032）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全球主要地区机架式配电单元销量（台）：2020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全球主要地区机架式配电单元销量（2020-2025）&amp;（台）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全球主要地区机架式配电单元销量（2026-2032）&amp;（台）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全球主要地区机架式配电单元销量份额（2026-2032）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机架式配电单元生产基地、销售区域、竞争对手及市场地位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机架式配电单元产品规格、参数及市场应用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机架式配电单元销量（台）、收入（万元）、价格（元/台）及毛利率（2020-2025）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全球不同产品类型机架式配电单元销量预测（2026-2032）&amp;（台）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全球市场不同产品类型机架式配电单元销量市场份额预测（2026-2032）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全球不同产品类型机架式配电单元收入（2020-2025年）&amp;（万元）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全球不同产品类型机架式配电单元收入预测（2026-2032）&amp;（万元）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全球不同产品类型机架式配电单元收入市场份额预测（2026-2032）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中国不同产品类型机架式配电单元销量预测（2026-2032）&amp;（台）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全球市场不同产品类型机架式配电单元销量市场份额预测（2026-2032）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中国不同产品类型机架式配电单元收入（2020-2025年）&amp;（万元）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中国不同产品类型机架式配电单元收入预测（2026-2032）&amp;（万元）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中国不同产品类型机架式配电单元收入市场份额预测（2026-2032）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全球不同应用机架式配电单元销量预测（2026-2032）&amp;（台）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全球市场不同应用机架式配电单元销量市场份额预测（2026-2032）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全球不同应用机架式配电单元收入（2020-2025年）&amp;（万元）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全球不同应用机架式配电单元收入预测（2026-2032）&amp;（万元）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全球不同应用机架式配电单元收入市场份额预测（2026-2032）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中国不同应用机架式配电单元销量（2020-2025年）&amp;（台）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中国不同应用机架式配电单元销量市场份额（2020-2025）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中国不同应用机架式配电单元销量预测（2026-2032）&amp;（台）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中国市场不同应用机架式配电单元销量市场份额预测（2026-2032）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中国不同应用机架式配电单元收入（2020-2025年）&amp;（万元）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中国不同应用机架式配电单元收入市场份额（2020-2025）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中国不同应用机架式配电单元收入预测（2026-2032）&amp;（万元）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中国不同应用机架式配电单元收入市场份额预测（2026-2032）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机架式配电单元行业发展趋势</w:t>
      </w:r>
      <w:r>
        <w:rPr>
          <w:rFonts w:hint="eastAsia"/>
        </w:rPr>
        <w:br/>
      </w:r>
      <w:r>
        <w:rPr>
          <w:rFonts w:hint="eastAsia"/>
        </w:rPr>
        <w:t>　　表 141： 机架式配电单元行业主要驱动因素</w:t>
      </w:r>
      <w:r>
        <w:rPr>
          <w:rFonts w:hint="eastAsia"/>
        </w:rPr>
        <w:br/>
      </w:r>
      <w:r>
        <w:rPr>
          <w:rFonts w:hint="eastAsia"/>
        </w:rPr>
        <w:t>　　表 142： 机架式配电单元行业供应链分析</w:t>
      </w:r>
      <w:r>
        <w:rPr>
          <w:rFonts w:hint="eastAsia"/>
        </w:rPr>
        <w:br/>
      </w:r>
      <w:r>
        <w:rPr>
          <w:rFonts w:hint="eastAsia"/>
        </w:rPr>
        <w:t>　　表 143： 机架式配电单元上游原料供应商</w:t>
      </w:r>
      <w:r>
        <w:rPr>
          <w:rFonts w:hint="eastAsia"/>
        </w:rPr>
        <w:br/>
      </w:r>
      <w:r>
        <w:rPr>
          <w:rFonts w:hint="eastAsia"/>
        </w:rPr>
        <w:t>　　表 144： 机架式配电单元主要地区不同应用客户分析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机架式配电单元典型经销商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机架式配电单元产品图片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全球不同产品类型机架式配电单元销售额2020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全球不同产品类型机架式配电单元市场份额2024 &amp; 2032</w:t>
      </w:r>
      <w:r>
        <w:rPr>
          <w:rFonts w:hint="eastAsia"/>
        </w:rPr>
        <w:br/>
      </w:r>
      <w:r>
        <w:rPr>
          <w:rFonts w:hint="eastAsia"/>
        </w:rPr>
        <w:t>　　图 4： 基础PDU产品图片</w:t>
      </w:r>
      <w:r>
        <w:rPr>
          <w:rFonts w:hint="eastAsia"/>
        </w:rPr>
        <w:br/>
      </w:r>
      <w:r>
        <w:rPr>
          <w:rFonts w:hint="eastAsia"/>
        </w:rPr>
        <w:t>　　图 5： 计量PDU产品图片</w:t>
      </w:r>
      <w:r>
        <w:rPr>
          <w:rFonts w:hint="eastAsia"/>
        </w:rPr>
        <w:br/>
      </w:r>
      <w:r>
        <w:rPr>
          <w:rFonts w:hint="eastAsia"/>
        </w:rPr>
        <w:t>　　图 6： 监控PDU产品图片</w:t>
      </w:r>
      <w:r>
        <w:rPr>
          <w:rFonts w:hint="eastAsia"/>
        </w:rPr>
        <w:br/>
      </w:r>
      <w:r>
        <w:rPr>
          <w:rFonts w:hint="eastAsia"/>
        </w:rPr>
        <w:t>　　图 7： 开关PDU产品图片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全球不同应用机架式配电单元市场份额2024 &amp; 2032</w:t>
      </w:r>
      <w:r>
        <w:rPr>
          <w:rFonts w:hint="eastAsia"/>
        </w:rPr>
        <w:br/>
      </w:r>
      <w:r>
        <w:rPr>
          <w:rFonts w:hint="eastAsia"/>
        </w:rPr>
        <w:t>　　图 11： 电信和 IT</w:t>
      </w:r>
      <w:r>
        <w:rPr>
          <w:rFonts w:hint="eastAsia"/>
        </w:rPr>
        <w:br/>
      </w:r>
      <w:r>
        <w:rPr>
          <w:rFonts w:hint="eastAsia"/>
        </w:rPr>
        <w:t>　　图 12： 金融和保险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2024年全球前五大生产商机架式配电单元市场份额</w:t>
      </w:r>
      <w:r>
        <w:rPr>
          <w:rFonts w:hint="eastAsia"/>
        </w:rPr>
        <w:br/>
      </w:r>
      <w:r>
        <w:rPr>
          <w:rFonts w:hint="eastAsia"/>
        </w:rPr>
        <w:t>　　图 17： 2024年全球机架式配电单元第一梯队、第二梯队和第三梯队厂商及市场份额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全球机架式配电单元产能、产量、产能利用率及发展趋势（2020-2032）&amp;（台）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全球机架式配电单元产量、需求量及发展趋势（2020-2032）&amp;（台）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全球主要地区机架式配电单元产量市场份额（2020-2032）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中国机架式配电单元产能、产量、产能利用率及发展趋势（2020-2032）&amp;（台）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中国机架式配电单元产量、市场需求量及发展趋势（2020-2032）&amp;（台）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全球机架式配电单元市场销售额及增长率：（2020-2032）&amp;（万元）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全球市场机架式配电单元市场规模：2020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全球市场机架式配电单元价格趋势（2020-2032）&amp;（元/台）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全球主要地区机架式配电单元销售收入（2020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全球主要地区机架式配电单元销售收入市场份额（2020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印度市场机架式配电单元销量及增长率（2020-2032）&amp;（台）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印度市场机架式配电单元收入及增长率（2020-2032）&amp;（万元）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全球不同产品类型机架式配电单元价格走势（2020-2032）&amp;（元/台）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全球不同应用机架式配电单元价格走势（2020-2032）&amp;（元/台）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机架式配电单元中国企业SWOT分析</w:t>
      </w:r>
      <w:r>
        <w:rPr>
          <w:rFonts w:hint="eastAsia"/>
        </w:rPr>
        <w:br/>
      </w:r>
      <w:r>
        <w:rPr>
          <w:rFonts w:hint="eastAsia"/>
        </w:rPr>
        <w:t>　　图 44： 机架式配电单元产业链</w:t>
      </w:r>
      <w:r>
        <w:rPr>
          <w:rFonts w:hint="eastAsia"/>
        </w:rPr>
        <w:br/>
      </w:r>
      <w:r>
        <w:rPr>
          <w:rFonts w:hint="eastAsia"/>
        </w:rPr>
        <w:t>　　图 45： 机架式配电单元行业采购模式分析</w:t>
      </w:r>
      <w:r>
        <w:rPr>
          <w:rFonts w:hint="eastAsia"/>
        </w:rPr>
        <w:br/>
      </w:r>
      <w:r>
        <w:rPr>
          <w:rFonts w:hint="eastAsia"/>
        </w:rPr>
        <w:t>　　图 46： 机架式配电单元行业生产模式</w:t>
      </w:r>
      <w:r>
        <w:rPr>
          <w:rFonts w:hint="eastAsia"/>
        </w:rPr>
        <w:br/>
      </w:r>
      <w:r>
        <w:rPr>
          <w:rFonts w:hint="eastAsia"/>
        </w:rPr>
        <w:t>　　图 47： 机架式配电单元行业销售模式分析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3980e67444e9" w:history="1">
        <w:r>
          <w:rPr>
            <w:rStyle w:val="Hyperlink"/>
          </w:rPr>
          <w:t>2026-2032年全球与中国机架式配电单元发展现状及前景趋势预测报告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f3980e67444e9" w:history="1">
        <w:r>
          <w:rPr>
            <w:rStyle w:val="Hyperlink"/>
          </w:rPr>
          <w:t>https://www.20087.com/7/26/JiJiaShiPeiDianDanYuanDeFaZhanQianJing.html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热点：半高型配电装置、机架式配电单元介绍、单元性供电配电系统设计、机架式配电单元是什么、配电系统产品、机架式配电模块、配电方式、机柜配电单元是什么、机柜配电单元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f96c4423c42f4" w:history="1">
      <w:r>
        <w:rPr>
          <w:rStyle w:val="Hyperlink"/>
        </w:rPr>
        <w:t>2026-2032年全球与中国机架式配电单元发展现状及前景趋势预测报告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JiaShiPeiDianDanYuanDeFaZhanQianJing.html" TargetMode="External" Id="Rf9cf3980e67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JiaShiPeiDianDanYuanDeFaZhanQianJing.html" TargetMode="External" Id="R2c2f96c4423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2025-11-14T08:47:50Z</dcterms:created>
  <dcterms:modified xsi:type="dcterms:W3CDTF">2025-11-14T09:47:50Z</dcterms:modified>
  <dc:subject>2026-2032年全球与中国机架式配电单元发展现状及前景趋势预测报告</dc:subject>
  <dc:title>2026-2032年全球与中国机架式配电单元发展现状及前景趋势预测报告</dc:title>
  <cp:keywords>2026-2032年全球与中国机架式配电单元发展现状及前景趋势预测报告</cp:keywords>
  <dc:description>2026-2032年全球与中国机架式配电单元发展现状及前景趋势预测报告</dc:description>
</cp:coreProperties>
</file>