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af1ab06f2468d" w:history="1">
              <w:r>
                <w:rPr>
                  <w:rStyle w:val="Hyperlink"/>
                </w:rPr>
                <w:t>2024-2030年中国模拟IC市场调查研究与前景趋势报告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af1ab06f2468d" w:history="1">
              <w:r>
                <w:rPr>
                  <w:rStyle w:val="Hyperlink"/>
                </w:rPr>
                <w:t>2024-2030年中国模拟IC市场调查研究与前景趋势报告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af1ab06f2468d" w:history="1">
                <w:r>
                  <w:rPr>
                    <w:rStyle w:val="Hyperlink"/>
                  </w:rPr>
                  <w:t>https://www.20087.com/7/96/MoNiICHangYeXianZhuangJiQianJing.html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是电子系统中不可或缺的重要组成部分，用于处理模拟信号，如声音、图像等。随着全球电子信息产业的快速发展，模拟IC的市场需求持续增长。目前，模拟IC在性能提升、功耗降低和集成度增加方面已取得显著进展。</w:t>
      </w:r>
      <w:r>
        <w:rPr>
          <w:rFonts w:hint="eastAsia"/>
        </w:rPr>
        <w:br/>
      </w:r>
      <w:r>
        <w:rPr>
          <w:rFonts w:hint="eastAsia"/>
        </w:rPr>
        <w:t>　　未来，模拟IC将更加注重技术创新和产品升级，通过优化电路设计和制造工艺，提高信号处理能力和系统稳定性。同时，为了满足不同行业和客户需求，模拟IC在定制化服务和解决方案提供方面也将持续优化。此外，加强国际间的技术交流与合作，提升模拟IC在全球市场的竞争力，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af1ab06f2468d" w:history="1">
        <w:r>
          <w:rPr>
            <w:rStyle w:val="Hyperlink"/>
          </w:rPr>
          <w:t>2024-2030年中国模拟IC市场调查研究与前景趋势报告</w:t>
        </w:r>
      </w:hyperlink>
      <w:r>
        <w:rPr>
          <w:rFonts w:hint="eastAsia"/>
        </w:rPr>
        <w:t>》基于深入的行业调研，对模拟IC产业链进行了全面分析。报告详细探讨了模拟IC市场规模、需求状况，以及价格动态，并深入解读了当前模拟IC行业现状、市场前景及未来发展趋势。同时，报告聚焦于模拟IC行业重点企业，剖析了竞争格局、市场集中度及品牌建设情况，并对模拟IC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模拟IC行业概述</w:t>
      </w:r>
      <w:r>
        <w:rPr>
          <w:rFonts w:hint="eastAsia"/>
        </w:rPr>
        <w:br/>
      </w:r>
      <w:r>
        <w:rPr>
          <w:rFonts w:hint="eastAsia"/>
        </w:rPr>
        <w:t>　　第一节 模拟IC定义与分类</w:t>
      </w:r>
      <w:r>
        <w:rPr>
          <w:rFonts w:hint="eastAsia"/>
        </w:rPr>
        <w:br/>
      </w:r>
      <w:r>
        <w:rPr>
          <w:rFonts w:hint="eastAsia"/>
        </w:rPr>
        <w:t>　　第二节 模拟IC应用领域</w:t>
      </w:r>
      <w:r>
        <w:rPr>
          <w:rFonts w:hint="eastAsia"/>
        </w:rPr>
        <w:br/>
      </w:r>
      <w:r>
        <w:rPr>
          <w:rFonts w:hint="eastAsia"/>
        </w:rPr>
        <w:t>　　第三节 模拟IC行业经济指标分析</w:t>
      </w:r>
      <w:r>
        <w:rPr>
          <w:rFonts w:hint="eastAsia"/>
        </w:rPr>
        <w:br/>
      </w:r>
      <w:r>
        <w:rPr>
          <w:rFonts w:hint="eastAsia"/>
        </w:rPr>
        <w:t>　　　　一、模拟IC行业赢利性评估</w:t>
      </w:r>
      <w:r>
        <w:rPr>
          <w:rFonts w:hint="eastAsia"/>
        </w:rPr>
        <w:br/>
      </w:r>
      <w:r>
        <w:rPr>
          <w:rFonts w:hint="eastAsia"/>
        </w:rPr>
        <w:t>　　　　二、模拟IC行业成长速度分析</w:t>
      </w:r>
      <w:r>
        <w:rPr>
          <w:rFonts w:hint="eastAsia"/>
        </w:rPr>
        <w:br/>
      </w:r>
      <w:r>
        <w:rPr>
          <w:rFonts w:hint="eastAsia"/>
        </w:rPr>
        <w:t>　　　　三、模拟IC附加值提升空间探讨</w:t>
      </w:r>
      <w:r>
        <w:rPr>
          <w:rFonts w:hint="eastAsia"/>
        </w:rPr>
        <w:br/>
      </w:r>
      <w:r>
        <w:rPr>
          <w:rFonts w:hint="eastAsia"/>
        </w:rPr>
        <w:t>　　　　四、模拟IC行业进入壁垒分析</w:t>
      </w:r>
      <w:r>
        <w:rPr>
          <w:rFonts w:hint="eastAsia"/>
        </w:rPr>
        <w:br/>
      </w:r>
      <w:r>
        <w:rPr>
          <w:rFonts w:hint="eastAsia"/>
        </w:rPr>
        <w:t>　　　　五、模拟IC行业风险性评估</w:t>
      </w:r>
      <w:r>
        <w:rPr>
          <w:rFonts w:hint="eastAsia"/>
        </w:rPr>
        <w:br/>
      </w:r>
      <w:r>
        <w:rPr>
          <w:rFonts w:hint="eastAsia"/>
        </w:rPr>
        <w:t>　　　　六、模拟IC行业周期性分析</w:t>
      </w:r>
      <w:r>
        <w:rPr>
          <w:rFonts w:hint="eastAsia"/>
        </w:rPr>
        <w:br/>
      </w:r>
      <w:r>
        <w:rPr>
          <w:rFonts w:hint="eastAsia"/>
        </w:rPr>
        <w:t>　　　　七、模拟IC行业竞争程度指标</w:t>
      </w:r>
      <w:r>
        <w:rPr>
          <w:rFonts w:hint="eastAsia"/>
        </w:rPr>
        <w:br/>
      </w:r>
      <w:r>
        <w:rPr>
          <w:rFonts w:hint="eastAsia"/>
        </w:rPr>
        <w:t>　　　　八、模拟IC行业成熟度综合分析</w:t>
      </w:r>
      <w:r>
        <w:rPr>
          <w:rFonts w:hint="eastAsia"/>
        </w:rPr>
        <w:br/>
      </w:r>
      <w:r>
        <w:rPr>
          <w:rFonts w:hint="eastAsia"/>
        </w:rPr>
        <w:t>　　第四节 模拟IC产业链及经营模式分析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2023-2024年全球模拟IC行业发展分析</w:t>
      </w:r>
      <w:r>
        <w:rPr>
          <w:rFonts w:hint="eastAsia"/>
        </w:rPr>
        <w:br/>
      </w:r>
      <w:r>
        <w:rPr>
          <w:rFonts w:hint="eastAsia"/>
        </w:rPr>
        <w:t>　　　　一、全球模拟IC行业市场规模与趋势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二、全球模拟IC行业发展特点</w:t>
      </w:r>
      <w:r>
        <w:rPr>
          <w:rFonts w:hint="eastAsia"/>
        </w:rPr>
        <w:br/>
      </w:r>
      <w:r>
        <w:rPr>
          <w:rFonts w:hint="eastAsia"/>
        </w:rPr>
        <w:t>　　　　三、全球模拟IC行业竞争格局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主要国家与地区模拟IC市场分析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2024-2030年全球模拟IC行业发展趋势与前景预测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一、模拟IC技术发展趋势</w:t>
      </w:r>
      <w:r>
        <w:rPr>
          <w:rFonts w:hint="eastAsia"/>
        </w:rPr>
        <w:br/>
      </w:r>
      <w:r>
        <w:rPr>
          <w:rFonts w:hint="eastAsia"/>
        </w:rPr>
        <w:t>　　　　二、模拟IC行业发展趋势</w:t>
      </w:r>
      <w:r>
        <w:rPr>
          <w:rFonts w:hint="eastAsia"/>
        </w:rPr>
        <w:br/>
      </w:r>
      <w:r>
        <w:rPr>
          <w:rFonts w:hint="eastAsia"/>
        </w:rPr>
        <w:t>　　　　三、模拟IC行业发展潜力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2023-2024年模拟IC产能与投资动态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一、国内模拟IC产能现状与利用效率</w:t>
      </w:r>
      <w:r>
        <w:rPr>
          <w:rFonts w:hint="eastAsia"/>
        </w:rPr>
        <w:br/>
      </w:r>
      <w:r>
        <w:rPr>
          <w:rFonts w:hint="eastAsia"/>
        </w:rPr>
        <w:t>　　　　二、模拟IC产能扩张与投资动态分析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2024-2030年模拟IC行业产量统计与趋势预测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1、2019-2024年模拟IC产量及增长趋势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2、2019-2024年模拟IC细分产品产量及份额</w:t>
      </w:r>
      <w:r>
        <w:rPr>
          <w:rFonts w:hint="eastAsia"/>
        </w:rPr>
        <w:br/>
      </w:r>
      <w:r>
        <w:rPr>
          <w:rFonts w:hint="eastAsia"/>
        </w:rPr>
        <w:t>　　　　二、模拟IC产量影响因素分析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三、2024-2030年模拟IC产量预测</w:t>
      </w:r>
      <w:r>
        <w:rPr>
          <w:rFonts w:hint="eastAsia"/>
        </w:rPr>
        <w:br/>
      </w:r>
      <w:r>
        <w:rPr>
          <w:rFonts w:hint="eastAsia"/>
        </w:rPr>
        <w:t>　　第三节 2024-2030年模拟IC市场需求与销售分析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一、2023-2024年模拟IC行业需求现状</w:t>
      </w:r>
      <w:r>
        <w:rPr>
          <w:rFonts w:hint="eastAsia"/>
        </w:rPr>
        <w:br/>
      </w:r>
      <w:r>
        <w:rPr>
          <w:rFonts w:hint="eastAsia"/>
        </w:rPr>
        <w:t>　　　　二、模拟IC客户群体与需求特点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四、2024-2030年模拟IC市场增长潜力与规模预测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一、2023-2024年模拟IC主要细分产品市场现状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2023-2024年中国模拟IC技术发展研究</w:t>
      </w:r>
      <w:r>
        <w:rPr>
          <w:rFonts w:hint="eastAsia"/>
        </w:rPr>
        <w:br/>
      </w:r>
      <w:r>
        <w:rPr>
          <w:rFonts w:hint="eastAsia"/>
        </w:rPr>
        <w:t>　　第一节 当前模拟IC技术发展现状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模拟IC技术未来发展趋势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模拟IC定价策略与方法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2024-2030年模拟IC价格竞争态势与趋势预测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2023-2024年重点区域模拟IC市场发展概况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三、2024-2030年模拟IC行业发展潜力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2019-2024年中国模拟IC行业进出口情况分析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一、2019-2024年模拟IC进口规模分析</w:t>
      </w:r>
      <w:r>
        <w:rPr>
          <w:rFonts w:hint="eastAsia"/>
        </w:rPr>
        <w:br/>
      </w:r>
      <w:r>
        <w:rPr>
          <w:rFonts w:hint="eastAsia"/>
        </w:rPr>
        <w:t>　　　　二、模拟IC主要进口来源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一、2019-2024年模拟IC出口规模分析</w:t>
      </w:r>
      <w:r>
        <w:rPr>
          <w:rFonts w:hint="eastAsia"/>
        </w:rPr>
        <w:br/>
      </w:r>
      <w:r>
        <w:rPr>
          <w:rFonts w:hint="eastAsia"/>
        </w:rPr>
        <w:t>　　　　二、模拟IC主要出口目的地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中国模拟IC行业总体规模分析</w:t>
      </w:r>
      <w:r>
        <w:rPr>
          <w:rFonts w:hint="eastAsia"/>
        </w:rPr>
        <w:br/>
      </w:r>
      <w:r>
        <w:rPr>
          <w:rFonts w:hint="eastAsia"/>
        </w:rPr>
        <w:t>　　　　一、模拟IC企业数量与结构</w:t>
      </w:r>
      <w:r>
        <w:rPr>
          <w:rFonts w:hint="eastAsia"/>
        </w:rPr>
        <w:br/>
      </w:r>
      <w:r>
        <w:rPr>
          <w:rFonts w:hint="eastAsia"/>
        </w:rPr>
        <w:t>　　　　二、模拟IC从业人员规模</w:t>
      </w:r>
      <w:r>
        <w:rPr>
          <w:rFonts w:hint="eastAsia"/>
        </w:rPr>
        <w:br/>
      </w:r>
      <w:r>
        <w:rPr>
          <w:rFonts w:hint="eastAsia"/>
        </w:rPr>
        <w:t>　　　　三、模拟IC行业资产状况</w:t>
      </w:r>
      <w:r>
        <w:rPr>
          <w:rFonts w:hint="eastAsia"/>
        </w:rPr>
        <w:br/>
      </w:r>
      <w:r>
        <w:rPr>
          <w:rFonts w:hint="eastAsia"/>
        </w:rPr>
        <w:t>　　第二节 中国模拟IC行业财务指标总体分析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模拟IC重点企业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模拟IC领先企业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模拟IC标杆企业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模拟IC代表企业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模拟IC龙头企业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模拟IC重点企业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中国模拟IC行业竞争格局分析</w:t>
      </w:r>
      <w:r>
        <w:rPr>
          <w:rFonts w:hint="eastAsia"/>
        </w:rPr>
        <w:br/>
      </w:r>
      <w:r>
        <w:rPr>
          <w:rFonts w:hint="eastAsia"/>
        </w:rPr>
        <w:t>　　第一节 模拟IC行业竞争格局总览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2023-2024年模拟IC行业竞争力分析</w:t>
      </w:r>
      <w:r>
        <w:rPr>
          <w:rFonts w:hint="eastAsia"/>
        </w:rPr>
        <w:br/>
      </w:r>
      <w:r>
        <w:rPr>
          <w:rFonts w:hint="eastAsia"/>
        </w:rPr>
        <w:t>　　　　一、模拟IC供应商议价能力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四、模拟IC替代品威胁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2019-2024年模拟IC行业企业并购活动分析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2023-2024年模拟IC行业会展与招投标活动分析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2024年中国模拟IC企业发展策略分析</w:t>
      </w:r>
      <w:r>
        <w:rPr>
          <w:rFonts w:hint="eastAsia"/>
        </w:rPr>
        <w:br/>
      </w:r>
      <w:r>
        <w:rPr>
          <w:rFonts w:hint="eastAsia"/>
        </w:rPr>
        <w:t>　　第一节 模拟IC市场策略分析</w:t>
      </w:r>
      <w:r>
        <w:rPr>
          <w:rFonts w:hint="eastAsia"/>
        </w:rPr>
        <w:br/>
      </w:r>
      <w:r>
        <w:rPr>
          <w:rFonts w:hint="eastAsia"/>
        </w:rPr>
        <w:t>　　　　一、模拟IC市场定位与拓展策略</w:t>
      </w:r>
      <w:r>
        <w:rPr>
          <w:rFonts w:hint="eastAsia"/>
        </w:rPr>
        <w:br/>
      </w:r>
      <w:r>
        <w:rPr>
          <w:rFonts w:hint="eastAsia"/>
        </w:rPr>
        <w:t>　　　　二、模拟IC市场细分与目标客户</w:t>
      </w:r>
      <w:r>
        <w:rPr>
          <w:rFonts w:hint="eastAsia"/>
        </w:rPr>
        <w:br/>
      </w:r>
      <w:r>
        <w:rPr>
          <w:rFonts w:hint="eastAsia"/>
        </w:rPr>
        <w:t>　　第二节 模拟IC销售策略分析</w:t>
      </w:r>
      <w:r>
        <w:rPr>
          <w:rFonts w:hint="eastAsia"/>
        </w:rPr>
        <w:br/>
      </w:r>
      <w:r>
        <w:rPr>
          <w:rFonts w:hint="eastAsia"/>
        </w:rPr>
        <w:t>　　　　一、模拟IC销售渠道与网络建设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提高模拟IC企业竞争力建议</w:t>
      </w:r>
      <w:r>
        <w:rPr>
          <w:rFonts w:hint="eastAsia"/>
        </w:rPr>
        <w:br/>
      </w:r>
      <w:r>
        <w:rPr>
          <w:rFonts w:hint="eastAsia"/>
        </w:rPr>
        <w:t>　　　　一、模拟IC技术创新与管理优化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模拟IC品牌战略思考</w:t>
      </w:r>
      <w:r>
        <w:rPr>
          <w:rFonts w:hint="eastAsia"/>
        </w:rPr>
        <w:br/>
      </w:r>
      <w:r>
        <w:rPr>
          <w:rFonts w:hint="eastAsia"/>
        </w:rPr>
        <w:t>　　　　一、模拟IC品牌建设与维护</w:t>
      </w:r>
      <w:r>
        <w:rPr>
          <w:rFonts w:hint="eastAsia"/>
        </w:rPr>
        <w:br/>
      </w:r>
      <w:r>
        <w:rPr>
          <w:rFonts w:hint="eastAsia"/>
        </w:rPr>
        <w:t>　　　　二、模拟IC品牌影响力与市场竞争力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中国模拟IC行业风险与对策</w:t>
      </w:r>
      <w:r>
        <w:rPr>
          <w:rFonts w:hint="eastAsia"/>
        </w:rPr>
        <w:br/>
      </w:r>
      <w:r>
        <w:rPr>
          <w:rFonts w:hint="eastAsia"/>
        </w:rPr>
        <w:t>　　第一节 模拟IC行业SWOT分析</w:t>
      </w:r>
      <w:r>
        <w:rPr>
          <w:rFonts w:hint="eastAsia"/>
        </w:rPr>
        <w:br/>
      </w:r>
      <w:r>
        <w:rPr>
          <w:rFonts w:hint="eastAsia"/>
        </w:rPr>
        <w:t>　　　　一、模拟IC行业优势分析</w:t>
      </w:r>
      <w:r>
        <w:rPr>
          <w:rFonts w:hint="eastAsia"/>
        </w:rPr>
        <w:br/>
      </w:r>
      <w:r>
        <w:rPr>
          <w:rFonts w:hint="eastAsia"/>
        </w:rPr>
        <w:t>　　　　二、模拟IC行业劣势分析</w:t>
      </w:r>
      <w:r>
        <w:rPr>
          <w:rFonts w:hint="eastAsia"/>
        </w:rPr>
        <w:br/>
      </w:r>
      <w:r>
        <w:rPr>
          <w:rFonts w:hint="eastAsia"/>
        </w:rPr>
        <w:t>　　　　三、模拟IC市场机会探索</w:t>
      </w:r>
      <w:r>
        <w:rPr>
          <w:rFonts w:hint="eastAsia"/>
        </w:rPr>
        <w:br/>
      </w:r>
      <w:r>
        <w:rPr>
          <w:rFonts w:hint="eastAsia"/>
        </w:rPr>
        <w:t>　　　　四、模拟IC市场威胁评估</w:t>
      </w:r>
      <w:r>
        <w:rPr>
          <w:rFonts w:hint="eastAsia"/>
        </w:rPr>
        <w:br/>
      </w:r>
      <w:r>
        <w:rPr>
          <w:rFonts w:hint="eastAsia"/>
        </w:rPr>
        <w:t>　　第二节 模拟IC行业风险及对策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2024-2030年中国模拟IC行业前景与发展趋势</w:t>
      </w:r>
      <w:r>
        <w:rPr>
          <w:rFonts w:hint="eastAsia"/>
        </w:rPr>
        <w:br/>
      </w:r>
      <w:r>
        <w:rPr>
          <w:rFonts w:hint="eastAsia"/>
        </w:rPr>
        <w:t>　　第一节 模拟IC行业发展环境分析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2024-2030年模拟IC行业发展趋势与方向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一、模拟IC行业发展方向预测</w:t>
      </w:r>
      <w:r>
        <w:rPr>
          <w:rFonts w:hint="eastAsia"/>
        </w:rPr>
        <w:br/>
      </w:r>
      <w:r>
        <w:rPr>
          <w:rFonts w:hint="eastAsia"/>
        </w:rPr>
        <w:t>　　　　二、模拟IC发展趋势分析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2024-2030年模拟IC行业发展潜力与机遇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一、模拟IC市场发展潜力评估</w:t>
      </w:r>
      <w:r>
        <w:rPr>
          <w:rFonts w:hint="eastAsia"/>
        </w:rPr>
        <w:br/>
      </w:r>
      <w:r>
        <w:rPr>
          <w:rFonts w:hint="eastAsia"/>
        </w:rPr>
        <w:t>　　　　二、模拟IC新兴市场与机遇探索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(中:智林)模拟IC行业发展建议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模拟IC行业历程</w:t>
      </w:r>
      <w:r>
        <w:rPr>
          <w:rFonts w:hint="eastAsia"/>
        </w:rPr>
        <w:br/>
      </w:r>
      <w:r>
        <w:rPr>
          <w:rFonts w:hint="eastAsia"/>
        </w:rPr>
        <w:t>　　图表 模拟IC行业生命周期</w:t>
      </w:r>
      <w:r>
        <w:rPr>
          <w:rFonts w:hint="eastAsia"/>
        </w:rPr>
        <w:br/>
      </w:r>
      <w:r>
        <w:rPr>
          <w:rFonts w:hint="eastAsia"/>
        </w:rPr>
        <w:t>　　图表 模拟IC行业产业链分析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2019-2024年中国模拟IC出口金额分析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2024-2030年中国模拟IC行业市场容量预测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2024年中国模拟IC市场前景分析</w:t>
      </w:r>
      <w:r>
        <w:rPr>
          <w:rFonts w:hint="eastAsia"/>
        </w:rPr>
        <w:br/>
      </w:r>
      <w:r>
        <w:rPr>
          <w:rFonts w:hint="eastAsia"/>
        </w:rPr>
        <w:t>　　图表 2024年中国模拟IC发展趋势预测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af1ab06f2468d" w:history="1">
        <w:r>
          <w:rPr>
            <w:rStyle w:val="Hyperlink"/>
          </w:rPr>
          <w:t>2024-2030年中国模拟IC市场调查研究与前景趋势报告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af1ab06f2468d" w:history="1">
        <w:r>
          <w:rPr>
            <w:rStyle w:val="Hyperlink"/>
          </w:rPr>
          <w:t>https://www.20087.com/7/96/MoNiICHangYeXianZhuangJiQianJing.html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caf7b4474e7c" w:history="1">
      <w:r>
        <w:rPr>
          <w:rStyle w:val="Hyperlink"/>
        </w:rPr>
        <w:t>2024-2030年中国模拟IC市场调查研究与前景趋势报告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oNiICHangYeXianZhuangJiQianJing.html" TargetMode="External" Id="R0e8af1ab06f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oNiICHangYeXianZhuangJiQianJing.html" TargetMode="External" Id="R7582caf7b447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2024-09-14T03:00:30Z</dcterms:created>
  <dcterms:modified xsi:type="dcterms:W3CDTF">2024-09-14T04:00:30Z</dcterms:modified>
  <dc:subject>2024-2030年中国模拟IC市场调查研究与前景趋势报告</dc:subject>
  <dc:title>2024-2030年中国模拟IC市场调查研究与前景趋势报告</dc:title>
  <cp:keywords>2024-2030年中国模拟IC市场调查研究与前景趋势报告</cp:keywords>
  <dc:description>2024-2030年中国模拟IC市场调查研究与前景趋势报告</dc:description>
</cp:coreProperties>
</file>