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b4b5a0b745b8" w:history="1">
              <w:r>
                <w:rPr>
                  <w:rStyle w:val="Hyperlink"/>
                </w:rPr>
                <w:t>中国电池座市场现状调研及发展前景分析报告（2024-2030年）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b4b5a0b745b8" w:history="1">
              <w:r>
                <w:rPr>
                  <w:rStyle w:val="Hyperlink"/>
                </w:rPr>
                <w:t>中国电池座市场现状调研及发展前景分析报告（2024-2030年）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b4b5a0b745b8" w:history="1">
                <w:r>
                  <w:rPr>
                    <w:rStyle w:val="Hyperlink"/>
                  </w:rPr>
                  <w:t>https://www.20087.com/7/76/DianChiZuoShiChangDiaoYanBaoGao.html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座是用于安装和固定电池的装置，广泛应用于家用电器、汽车电子、工业设备等领域。随着电池技术的进步和应用范围的扩大，对电池座的要求也在不断提高。目前市场上，电池座的设计趋于多样化，包括卡扣式、插拔式等多种形式，以适应不同类型的电池和应用场景。此外，随着材料科学的发展，一些新型材料的应用使得电池座更加轻便、耐用。</w:t>
      </w:r>
      <w:r>
        <w:rPr>
          <w:rFonts w:hint="eastAsia"/>
        </w:rPr>
        <w:br/>
      </w:r>
      <w:r>
        <w:rPr>
          <w:rFonts w:hint="eastAsia"/>
        </w:rPr>
        <w:t>　　未来，随着可穿戴设备和物联网设备的普及，对电池座的需求将更加注重小型化和智能化。一方面，通过优化结构设计，实现更紧凑的布局，以适应微型设备的空间限制；另一方面，通过集成无线充电、状态监测等功能，提高电池座的智能化水平。此外，随着电动汽车和储能系统的快速发展，对大型电池座的需求也将增加，这些电池座需要具备更高的负载能力和更快的充电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b4b5a0b745b8" w:history="1">
        <w:r>
          <w:rPr>
            <w:rStyle w:val="Hyperlink"/>
          </w:rPr>
          <w:t>中国电池座市场现状调研及发展前景分析报告（2024-2030年）</w:t>
        </w:r>
      </w:hyperlink>
      <w:r>
        <w:rPr>
          <w:rFonts w:hint="eastAsia"/>
        </w:rPr>
        <w:t>》基于权威机构及电池座相关协会等渠道的资料数据，全方位分析了电池座行业的现状、市场需求及市场规模。电池座报告详细探讨了产业链结构、价格趋势，并对电池座各细分市场进行了研究。同时，预测了电池座市场前景与发展趋势，剖析了品牌竞争状态、市场集中度，以及电池座重点企业的表现。此外，电池座报告还揭示了行业发展的潜在风险与机遇，为电池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电池座行业概述</w:t>
      </w:r>
      <w:r>
        <w:rPr>
          <w:rFonts w:hint="eastAsia"/>
        </w:rPr>
        <w:br/>
      </w:r>
      <w:r>
        <w:rPr>
          <w:rFonts w:hint="eastAsia"/>
        </w:rPr>
        <w:t>　　第一节 电池座行业界定</w:t>
      </w:r>
      <w:r>
        <w:rPr>
          <w:rFonts w:hint="eastAsia"/>
        </w:rPr>
        <w:br/>
      </w:r>
      <w:r>
        <w:rPr>
          <w:rFonts w:hint="eastAsia"/>
        </w:rPr>
        <w:t>　　第二节 电池座行业发展历程</w:t>
      </w:r>
      <w:r>
        <w:rPr>
          <w:rFonts w:hint="eastAsia"/>
        </w:rPr>
        <w:br/>
      </w:r>
      <w:r>
        <w:rPr>
          <w:rFonts w:hint="eastAsia"/>
        </w:rPr>
        <w:t>　　第三节 电池座产业链分析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二、相关电池座行业标准分析</w:t>
      </w:r>
      <w:r>
        <w:rPr>
          <w:rFonts w:hint="eastAsia"/>
        </w:rPr>
        <w:br/>
      </w:r>
      <w:r>
        <w:rPr>
          <w:rFonts w:hint="eastAsia"/>
        </w:rPr>
        <w:t>　　第三节 中国电池座行业发展社会环境分析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2019-2024年中国电池座行业总体规模</w:t>
      </w:r>
      <w:r>
        <w:rPr>
          <w:rFonts w:hint="eastAsia"/>
        </w:rPr>
        <w:br/>
      </w:r>
      <w:r>
        <w:rPr>
          <w:rFonts w:hint="eastAsia"/>
        </w:rPr>
        <w:t>　　第二节 中国电池座行业供给概况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三、2024-2030年中国电池座行业供给预测</w:t>
      </w:r>
      <w:r>
        <w:rPr>
          <w:rFonts w:hint="eastAsia"/>
        </w:rPr>
        <w:br/>
      </w:r>
      <w:r>
        <w:rPr>
          <w:rFonts w:hint="eastAsia"/>
        </w:rPr>
        <w:t>　　第三节 中国电池座行业需求概况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三、2024-2030年中国电池座市场需求预测</w:t>
      </w:r>
      <w:r>
        <w:rPr>
          <w:rFonts w:hint="eastAsia"/>
        </w:rPr>
        <w:br/>
      </w:r>
      <w:r>
        <w:rPr>
          <w:rFonts w:hint="eastAsia"/>
        </w:rPr>
        <w:t>　　第四节 电池座产业供需平衡状况分析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国内电池座产品价格走势及影响因素分析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2019-2024年国内电池座市场价格回顾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当前国内电池座市场价格及评述</w:t>
      </w:r>
      <w:r>
        <w:rPr>
          <w:rFonts w:hint="eastAsia"/>
        </w:rPr>
        <w:br/>
      </w:r>
      <w:r>
        <w:rPr>
          <w:rFonts w:hint="eastAsia"/>
        </w:rPr>
        <w:t>　　第三节 国内电池座价格影响因素分析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2024-2030年国内电池座市场价格走势预测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2023-2024年电池座行业细分产品市场调研分析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电池座行业细分产品——**市场调研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电池座行业细分产品——**市场调研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2023-2024年我国电池座行业发展现状分析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我国电池座行业发展现状</w:t>
      </w:r>
      <w:r>
        <w:rPr>
          <w:rFonts w:hint="eastAsia"/>
        </w:rPr>
        <w:br/>
      </w:r>
      <w:r>
        <w:rPr>
          <w:rFonts w:hint="eastAsia"/>
        </w:rPr>
        <w:t>　　　　一、电池座行业品牌发展现状</w:t>
      </w:r>
      <w:r>
        <w:rPr>
          <w:rFonts w:hint="eastAsia"/>
        </w:rPr>
        <w:br/>
      </w:r>
      <w:r>
        <w:rPr>
          <w:rFonts w:hint="eastAsia"/>
        </w:rPr>
        <w:t>　　　　二、电池座行业需求市场现状</w:t>
      </w:r>
      <w:r>
        <w:rPr>
          <w:rFonts w:hint="eastAsia"/>
        </w:rPr>
        <w:br/>
      </w:r>
      <w:r>
        <w:rPr>
          <w:rFonts w:hint="eastAsia"/>
        </w:rPr>
        <w:t>　　　　三、电池座市场需求层次分析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四、我国电池座市场走向分析</w:t>
      </w:r>
      <w:r>
        <w:rPr>
          <w:rFonts w:hint="eastAsia"/>
        </w:rPr>
        <w:br/>
      </w:r>
      <w:r>
        <w:rPr>
          <w:rFonts w:hint="eastAsia"/>
        </w:rPr>
        <w:t>　　第二节 中国电池座产品技术分析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中国电池座行业存在的问题</w:t>
      </w:r>
      <w:r>
        <w:rPr>
          <w:rFonts w:hint="eastAsia"/>
        </w:rPr>
        <w:br/>
      </w:r>
      <w:r>
        <w:rPr>
          <w:rFonts w:hint="eastAsia"/>
        </w:rPr>
        <w:t>　　　　一、电池座产品市场存在的主要问题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二、国内电池座产品市场的三大瓶颈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三、电池座产品市场遭遇的规模难题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对中国电池座市场的分析及思考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一、电池座市场特点</w:t>
      </w:r>
      <w:r>
        <w:rPr>
          <w:rFonts w:hint="eastAsia"/>
        </w:rPr>
        <w:br/>
      </w:r>
      <w:r>
        <w:rPr>
          <w:rFonts w:hint="eastAsia"/>
        </w:rPr>
        <w:t>　　　　二、电池座市场分析</w:t>
      </w:r>
      <w:r>
        <w:rPr>
          <w:rFonts w:hint="eastAsia"/>
        </w:rPr>
        <w:br/>
      </w:r>
      <w:r>
        <w:rPr>
          <w:rFonts w:hint="eastAsia"/>
        </w:rPr>
        <w:t>　　　　三、电池座市场变化的方向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2023-2024年中国电池座行业发展概况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2023-2024年中国电池座行业发展态势分析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2023-2024年中国电池座行业发展特点分析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2023-2024年中国电池座行业市场供需分析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电池座市场竞争策略分析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一、电池座市场增长潜力分析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三、典型电池座企业产品竞争策略分析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2024年电池座行业投资情况分析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一、2024年电池座总体投资结构</w:t>
      </w:r>
      <w:r>
        <w:rPr>
          <w:rFonts w:hint="eastAsia"/>
        </w:rPr>
        <w:br/>
      </w:r>
      <w:r>
        <w:rPr>
          <w:rFonts w:hint="eastAsia"/>
        </w:rPr>
        <w:t>　　　　二、2024年电池座投资规模情况</w:t>
      </w:r>
      <w:r>
        <w:rPr>
          <w:rFonts w:hint="eastAsia"/>
        </w:rPr>
        <w:br/>
      </w:r>
      <w:r>
        <w:rPr>
          <w:rFonts w:hint="eastAsia"/>
        </w:rPr>
        <w:t>　　　　三、2024年电池座投资增速情况</w:t>
      </w:r>
      <w:r>
        <w:rPr>
          <w:rFonts w:hint="eastAsia"/>
        </w:rPr>
        <w:br/>
      </w:r>
      <w:r>
        <w:rPr>
          <w:rFonts w:hint="eastAsia"/>
        </w:rPr>
        <w:t>　　　　四、2024年电池座分地区投资分析</w:t>
      </w:r>
      <w:r>
        <w:rPr>
          <w:rFonts w:hint="eastAsia"/>
        </w:rPr>
        <w:br/>
      </w:r>
      <w:r>
        <w:rPr>
          <w:rFonts w:hint="eastAsia"/>
        </w:rPr>
        <w:t>　　第二节 电池座行业投资机会分析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二、可以投资的电池座模式</w:t>
      </w:r>
      <w:r>
        <w:rPr>
          <w:rFonts w:hint="eastAsia"/>
        </w:rPr>
        <w:br/>
      </w:r>
      <w:r>
        <w:rPr>
          <w:rFonts w:hint="eastAsia"/>
        </w:rPr>
        <w:t>　　　　三、2024年电池座投资机会</w:t>
      </w:r>
      <w:r>
        <w:rPr>
          <w:rFonts w:hint="eastAsia"/>
        </w:rPr>
        <w:br/>
      </w:r>
      <w:r>
        <w:rPr>
          <w:rFonts w:hint="eastAsia"/>
        </w:rPr>
        <w:t>　　　　四、2024年电池座投资新方向</w:t>
      </w:r>
      <w:r>
        <w:rPr>
          <w:rFonts w:hint="eastAsia"/>
        </w:rPr>
        <w:br/>
      </w:r>
      <w:r>
        <w:rPr>
          <w:rFonts w:hint="eastAsia"/>
        </w:rPr>
        <w:t>　　第三节 电池座行业发展前景分析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一、新冠疫情下电池座市场的发展前景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二、2024年电池座市场面临的发展商机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二、**地区电池座行业发展分析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三、**地区电池座行业发展分析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四、**地区电池座行业发展分析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五、**地区电池座行业发展分析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六、**地区电池座行业发展分析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中国电池座行业发展预测分析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一、未来电池座发展分析</w:t>
      </w:r>
      <w:r>
        <w:rPr>
          <w:rFonts w:hint="eastAsia"/>
        </w:rPr>
        <w:br/>
      </w:r>
      <w:r>
        <w:rPr>
          <w:rFonts w:hint="eastAsia"/>
        </w:rPr>
        <w:t>　　　　二、未来电池座行业技术开发方向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三、总体电池座行业“十四五”整体规划及预测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中国电池座行业市场前景分析</w:t>
      </w:r>
      <w:r>
        <w:rPr>
          <w:rFonts w:hint="eastAsia"/>
        </w:rPr>
        <w:br/>
      </w:r>
      <w:r>
        <w:rPr>
          <w:rFonts w:hint="eastAsia"/>
        </w:rPr>
        <w:t>　　　　一、电池座产品差异化是企业发展的方向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2024-2030年电池座行业发展趋势及投资风险分析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当前电池座存在的问题</w:t>
      </w:r>
      <w:r>
        <w:rPr>
          <w:rFonts w:hint="eastAsia"/>
        </w:rPr>
        <w:br/>
      </w:r>
      <w:r>
        <w:rPr>
          <w:rFonts w:hint="eastAsia"/>
        </w:rPr>
        <w:t>　　第二节 电池座未来发展预测分析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三、2024-2030年中国电池座行业发展趋势预测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2024-2030年中国电池座行业投资风险分析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一、电池座市场竞争风险</w:t>
      </w:r>
      <w:r>
        <w:rPr>
          <w:rFonts w:hint="eastAsia"/>
        </w:rPr>
        <w:br/>
      </w:r>
      <w:r>
        <w:rPr>
          <w:rFonts w:hint="eastAsia"/>
        </w:rPr>
        <w:t>　　　　二、电池座原材料压力风险分析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三、电池座技术风险分析</w:t>
      </w:r>
      <w:r>
        <w:rPr>
          <w:rFonts w:hint="eastAsia"/>
        </w:rPr>
        <w:br/>
      </w:r>
      <w:r>
        <w:rPr>
          <w:rFonts w:hint="eastAsia"/>
        </w:rPr>
        <w:t>　　　　四、电池座政策和体制风险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2024-2030年中国电池座行业投资战略研究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2023-2024年中国电池座行业投资策略分析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一、2023-2024年电池座投资策略</w:t>
      </w:r>
      <w:r>
        <w:rPr>
          <w:rFonts w:hint="eastAsia"/>
        </w:rPr>
        <w:br/>
      </w:r>
      <w:r>
        <w:rPr>
          <w:rFonts w:hint="eastAsia"/>
        </w:rPr>
        <w:t>　　　　二、2023-2024年电池座投资筹划策略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三、2023-2024年电池座品牌竞争战略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2024-2030年中国电池座行业品牌建设策略</w:t>
      </w:r>
      <w:r>
        <w:rPr>
          <w:rFonts w:hint="eastAsia"/>
        </w:rPr>
        <w:br/>
      </w:r>
      <w:r>
        <w:rPr>
          <w:rFonts w:hint="eastAsia"/>
        </w:rPr>
        <w:t>　　　　一、电池座的规划</w:t>
      </w:r>
      <w:r>
        <w:rPr>
          <w:rFonts w:hint="eastAsia"/>
        </w:rPr>
        <w:br/>
      </w:r>
      <w:r>
        <w:rPr>
          <w:rFonts w:hint="eastAsia"/>
        </w:rPr>
        <w:t>　　　　二、电池座的建设</w:t>
      </w:r>
      <w:r>
        <w:rPr>
          <w:rFonts w:hint="eastAsia"/>
        </w:rPr>
        <w:br/>
      </w:r>
      <w:r>
        <w:rPr>
          <w:rFonts w:hint="eastAsia"/>
        </w:rPr>
        <w:t>　　　　三、电池座业成功之道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电池座市场指标预测及电池座项目投资建议</w:t>
      </w:r>
      <w:r>
        <w:rPr>
          <w:rFonts w:hint="eastAsia"/>
        </w:rPr>
        <w:br/>
      </w:r>
      <w:r>
        <w:rPr>
          <w:rFonts w:hint="eastAsia"/>
        </w:rPr>
        <w:t>　　第一节 中国电池座行业市场发展趋势预测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电池座产品投资机会</w:t>
      </w:r>
      <w:r>
        <w:rPr>
          <w:rFonts w:hint="eastAsia"/>
        </w:rPr>
        <w:br/>
      </w:r>
      <w:r>
        <w:rPr>
          <w:rFonts w:hint="eastAsia"/>
        </w:rPr>
        <w:t>　　第三节 电池座产品投资趋势分析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中智^林^：电池座 项目投资建议</w:t>
      </w:r>
      <w:r>
        <w:rPr>
          <w:rFonts w:hint="eastAsia"/>
        </w:rPr>
        <w:br/>
      </w:r>
      <w:r>
        <w:rPr>
          <w:rFonts w:hint="eastAsia"/>
        </w:rPr>
        <w:t>　　　　一、电池座行业投资环境考察</w:t>
      </w:r>
      <w:r>
        <w:rPr>
          <w:rFonts w:hint="eastAsia"/>
        </w:rPr>
        <w:br/>
      </w:r>
      <w:r>
        <w:rPr>
          <w:rFonts w:hint="eastAsia"/>
        </w:rPr>
        <w:t>　　　　二、电池座投资风险及控制策略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三、电池座产品投资方向建议</w:t>
      </w:r>
      <w:r>
        <w:rPr>
          <w:rFonts w:hint="eastAsia"/>
        </w:rPr>
        <w:br/>
      </w:r>
      <w:r>
        <w:rPr>
          <w:rFonts w:hint="eastAsia"/>
        </w:rPr>
        <w:t>　　　　四、电池座项目投资建议</w:t>
      </w:r>
      <w:r>
        <w:rPr>
          <w:rFonts w:hint="eastAsia"/>
        </w:rPr>
        <w:br/>
      </w:r>
      <w:r>
        <w:rPr>
          <w:rFonts w:hint="eastAsia"/>
        </w:rPr>
        <w:t>　　　　　　1、电池座技术应用注意事项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2、电池座项目投资注意事项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3、电池座生产开发注意事项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4、电池座销售注意事项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b4b5a0b745b8" w:history="1">
        <w:r>
          <w:rPr>
            <w:rStyle w:val="Hyperlink"/>
          </w:rPr>
          <w:t>中国电池座市场现状调研及发展前景分析报告（2024-2030年）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b4b5a0b745b8" w:history="1">
        <w:r>
          <w:rPr>
            <w:rStyle w:val="Hyperlink"/>
          </w:rPr>
          <w:t>https://www.20087.com/7/76/DianChiZuoShiChangDiaoYanBaoGao.html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bbc7e51a45ae" w:history="1">
      <w:r>
        <w:rPr>
          <w:rStyle w:val="Hyperlink"/>
        </w:rPr>
        <w:t>中国电池座市场现状调研及发展前景分析报告（2024-2030年）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ChiZuoShiChangDiaoYanBaoGao.html" TargetMode="External" Id="R3bc9b4b5a0b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ChiZuoShiChangDiaoYanBaoGao.html" TargetMode="External" Id="Rabc7bbc7e51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2024-05-19T07:48:00Z</dcterms:created>
  <dcterms:modified xsi:type="dcterms:W3CDTF">2024-05-19T08:48:00Z</dcterms:modified>
  <dc:subject>中国电池座市场现状调研及发展前景分析报告（2024-2030年）</dc:subject>
  <dc:title>中国电池座市场现状调研及发展前景分析报告（2024-2030年）</dc:title>
  <cp:keywords>中国电池座市场现状调研及发展前景分析报告（2024-2030年）</cp:keywords>
  <dc:description>中国电池座市场现状调研及发展前景分析报告（2024-2030年）</dc:description>
</cp:coreProperties>
</file>