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bbba496d845bb" w:history="1">
              <w:r>
                <w:rPr>
                  <w:rStyle w:val="Hyperlink"/>
                </w:rPr>
                <w:t>全球与中国穹顶投影市场研究及前景趋势分析报告（2024-2030年）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bbba496d845bb" w:history="1">
              <w:r>
                <w:rPr>
                  <w:rStyle w:val="Hyperlink"/>
                </w:rPr>
                <w:t>全球与中国穹顶投影市场研究及前景趋势分析报告（2024-2030年）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bbba496d845bb" w:history="1">
                <w:r>
                  <w:rPr>
                    <w:rStyle w:val="Hyperlink"/>
                  </w:rPr>
                  <w:t>https://www.20087.com/7/56/QiongDingTouYingHangYeQianJing.html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穹顶投影是一种沉浸式视听体验技术，其发展展现了数字媒体与建筑空间的完美结合。目前，穹顶投影系统通过多通道投影融合和3D建模技术，创造出覆盖整个球面的视觉奇观，广泛应用于天文馆、主题公园和艺术展览，提供了前所未有的视觉震撼和教育价值。同时，随着LED屏幕和激光投影技术的成熟，穹顶投影的画面清晰度和色彩还原度得到显著提升，增强了观众的沉浸感。</w:t>
      </w:r>
      <w:r>
        <w:rPr>
          <w:rFonts w:hint="eastAsia"/>
        </w:rPr>
        <w:br/>
      </w:r>
      <w:r>
        <w:rPr>
          <w:rFonts w:hint="eastAsia"/>
        </w:rPr>
        <w:t>　　未来，穹顶投影的发展将更加侧重于技术创新与内容创意。一方面，通过集成VR/AR技术，实现互动式观影体验，如手势识别、位置追踪等，提升观众参与度；另一方面，加强与影视制作、游戏开发等创意产业的合作，打造原创的穹顶投影内容，推动文化娱乐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bbba496d845bb" w:history="1">
        <w:r>
          <w:rPr>
            <w:rStyle w:val="Hyperlink"/>
          </w:rPr>
          <w:t>全球与中国穹顶投影市场研究及前景趋势分析报告（2024-2030年）</w:t>
        </w:r>
      </w:hyperlink>
      <w:r>
        <w:rPr>
          <w:rFonts w:hint="eastAsia"/>
        </w:rPr>
        <w:t>》深入解析了穹顶投影行业的产业链结构，全面剖析了穹顶投影市场规模与需求。穹顶投影报告详细探讨了穹顶投影市场价格、行业现状及市场前景，并对未来穹顶投影发展趋势进行了科学预测。同时，穹顶投影报告聚焦于重点企业，深入分析了穹顶投影行业竞争格局、市场集中度及品牌影响力。此外，穹顶投影报告还对穹顶投影市场进行了细分，揭示了穹顶投影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穹顶投影市场概述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按照不同产品类型，穹顶投影主要可以分为如下几个类别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全球不同产品类型穹顶投影销售额增长趋势2019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从不同应用，穹顶投影主要包括如下几个方面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全球不同应用穹顶投影销售额增长趋势2019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天文馆</w:t>
      </w:r>
      <w:r>
        <w:rPr>
          <w:rFonts w:hint="eastAsia"/>
        </w:rPr>
        <w:br/>
      </w:r>
      <w:r>
        <w:rPr>
          <w:rFonts w:hint="eastAsia"/>
        </w:rPr>
        <w:t>　　　　1.3.3 展览</w:t>
      </w:r>
      <w:r>
        <w:rPr>
          <w:rFonts w:hint="eastAsia"/>
        </w:rPr>
        <w:br/>
      </w:r>
      <w:r>
        <w:rPr>
          <w:rFonts w:hint="eastAsia"/>
        </w:rPr>
        <w:t>　　　　1.3.4 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穹顶投影行业背景、发展历史、现状及趋势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穹顶投影行业目前现状分析</w:t>
      </w:r>
      <w:r>
        <w:rPr>
          <w:rFonts w:hint="eastAsia"/>
        </w:rPr>
        <w:br/>
      </w:r>
      <w:r>
        <w:rPr>
          <w:rFonts w:hint="eastAsia"/>
        </w:rPr>
        <w:t>　　　　1.4.2 穹顶投影发展趋势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全球穹顶投影总体规模分析</w:t>
      </w:r>
      <w:r>
        <w:rPr>
          <w:rFonts w:hint="eastAsia"/>
        </w:rPr>
        <w:br/>
      </w:r>
      <w:r>
        <w:rPr>
          <w:rFonts w:hint="eastAsia"/>
        </w:rPr>
        <w:t>　　2.1 全球穹顶投影供需现状及预测（2019-2030）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全球穹顶投影产能、产量、产能利用率及发展趋势（2019-2030）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全球穹顶投影产量、需求量及发展趋势（2019-2030）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全球主要地区穹顶投影产量及发展趋势（2019-2030）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全球主要地区穹顶投影产量（2019-2024）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全球主要地区穹顶投影产量（2025-2030）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全球主要地区穹顶投影产量市场份额（2019-2030）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中国穹顶投影供需现状及预测（2019-2030）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中国穹顶投影产能、产量、产能利用率及发展趋势（2019-2030）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中国穹顶投影产量、市场需求量及发展趋势（2019-2030）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全球穹顶投影销量及销售额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全球市场穹顶投影销售额（2019-2030）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全球市场穹顶投影销量（2019-2030）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全球市场穹顶投影价格趋势（2019-2030）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全球市场主要厂商穹顶投影产能市场份额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全球市场主要厂商穹顶投影销量（2019-2024）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全球市场主要厂商穹顶投影销量（2019-2024）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全球市场主要厂商穹顶投影销售收入（2019-2024）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全球市场主要厂商穹顶投影销售价格（2019-2024）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2023年全球主要生产商穹顶投影收入排名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中国市场主要厂商穹顶投影销量（2019-2024）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中国市场主要厂商穹顶投影销量（2019-2024）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中国市场主要厂商穹顶投影销售收入（2019-2024）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2023年中国主要生产商穹顶投影收入排名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中国市场主要厂商穹顶投影销售价格（2019-2024）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全球主要厂商穹顶投影总部及产地分布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全球主要厂商成立时间及穹顶投影商业化日期</w:t>
      </w:r>
      <w:r>
        <w:rPr>
          <w:rFonts w:hint="eastAsia"/>
        </w:rPr>
        <w:br/>
      </w:r>
      <w:r>
        <w:rPr>
          <w:rFonts w:hint="eastAsia"/>
        </w:rPr>
        <w:t>　　3.6 全球主要厂商穹顶投影产品类型及应用</w:t>
      </w:r>
      <w:r>
        <w:rPr>
          <w:rFonts w:hint="eastAsia"/>
        </w:rPr>
        <w:br/>
      </w:r>
      <w:r>
        <w:rPr>
          <w:rFonts w:hint="eastAsia"/>
        </w:rPr>
        <w:t>　　3.7 穹顶投影行业集中度、竞争程度分析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穹顶投影行业集中度分析：2023年全球Top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全球穹顶投影第一梯队、第二梯队和第三梯队生产商（品牌）及市场份额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全球穹顶投影主要地区分析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全球主要地区穹顶投影市场规模分析：2019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全球主要地区穹顶投影销售收入及市场份额（2019-2024年）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全球主要地区穹顶投影销售收入预测（2024-2030年）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全球主要地区穹顶投影销量分析：2019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全球主要地区穹顶投影销量及市场份额（2019-2024年）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全球主要地区穹顶投影销量及市场份额预测（2025-2030）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北美市场穹顶投影销量、收入及增长率（2019-2030）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欧洲市场穹顶投影销量、收入及增长率（2019-2030）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中国市场穹顶投影销量、收入及增长率（2019-2030）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日本市场穹顶投影销量、收入及增长率（2019-2030）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东南亚市场穹顶投影销量、收入及增长率（2019-2030）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印度市场穹顶投影销量、收入及增长率（2019-2030）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穹顶投影销量、收入、价格及毛利率（2019-2024）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穹顶投影销量、收入、价格及毛利率（2019-2024）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穹顶投影销量、收入、价格及毛利率（2019-2024）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穹顶投影销量、收入、价格及毛利率（2019-2024）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穹顶投影销量、收入、价格及毛利率（2019-2024）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穹顶投影销量、收入、价格及毛利率（2019-2024）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穹顶投影销量、收入、价格及毛利率（2019-2024）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穹顶投影销量、收入、价格及毛利率（2019-2024）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不同产品类型穹顶投影分析</w:t>
      </w:r>
      <w:r>
        <w:rPr>
          <w:rFonts w:hint="eastAsia"/>
        </w:rPr>
        <w:br/>
      </w:r>
      <w:r>
        <w:rPr>
          <w:rFonts w:hint="eastAsia"/>
        </w:rPr>
        <w:t>　　6.1 全球不同产品类型穹顶投影销量（2019-2030）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全球不同产品类型穹顶投影销量及市场份额（2019-2024）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全球不同产品类型穹顶投影销量预测（2025-2030）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全球不同产品类型穹顶投影收入（2019-2030）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全球不同产品类型穹顶投影收入及市场份额（2019-2024）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全球不同产品类型穹顶投影收入预测（2025-2030）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全球不同产品类型穹顶投影价格走势（2019-2030）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不同应用穹顶投影分析</w:t>
      </w:r>
      <w:r>
        <w:rPr>
          <w:rFonts w:hint="eastAsia"/>
        </w:rPr>
        <w:br/>
      </w:r>
      <w:r>
        <w:rPr>
          <w:rFonts w:hint="eastAsia"/>
        </w:rPr>
        <w:t>　　7.1 全球不同应用穹顶投影销量（2019-2030）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全球不同应用穹顶投影销量及市场份额（2019-2024）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全球不同应用穹顶投影销量预测（2025-2030）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全球不同应用穹顶投影收入（2019-2030）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全球不同应用穹顶投影收入及市场份额（2019-2024）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全球不同应用穹顶投影收入预测（2025-2030）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全球不同应用穹顶投影价格走势（2019-2030）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穹顶投影产业链分析</w:t>
      </w:r>
      <w:r>
        <w:rPr>
          <w:rFonts w:hint="eastAsia"/>
        </w:rPr>
        <w:br/>
      </w:r>
      <w:r>
        <w:rPr>
          <w:rFonts w:hint="eastAsia"/>
        </w:rPr>
        <w:t>　　8.2 穹顶投影产业上游供应分析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穹顶投影下游典型客户</w:t>
      </w:r>
      <w:r>
        <w:rPr>
          <w:rFonts w:hint="eastAsia"/>
        </w:rPr>
        <w:br/>
      </w:r>
      <w:r>
        <w:rPr>
          <w:rFonts w:hint="eastAsia"/>
        </w:rPr>
        <w:t>　　8.4 穹顶投影销售渠道分析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穹顶投影行业发展机遇及主要驱动因素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穹顶投影行业发展面临的风险</w:t>
      </w:r>
      <w:r>
        <w:rPr>
          <w:rFonts w:hint="eastAsia"/>
        </w:rPr>
        <w:br/>
      </w:r>
      <w:r>
        <w:rPr>
          <w:rFonts w:hint="eastAsia"/>
        </w:rPr>
        <w:t>　　9.3 穹顶投影行业政策分析</w:t>
      </w:r>
      <w:r>
        <w:rPr>
          <w:rFonts w:hint="eastAsia"/>
        </w:rPr>
        <w:br/>
      </w:r>
      <w:r>
        <w:rPr>
          <w:rFonts w:hint="eastAsia"/>
        </w:rPr>
        <w:t>　　9.4 穹顶投影中国企业SWOT分析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全球不同产品类型穹顶投影销售额增长（CAGR）趋势2019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穹顶投影行业目前发展现状</w:t>
      </w:r>
      <w:r>
        <w:rPr>
          <w:rFonts w:hint="eastAsia"/>
        </w:rPr>
        <w:br/>
      </w:r>
      <w:r>
        <w:rPr>
          <w:rFonts w:hint="eastAsia"/>
        </w:rPr>
        <w:t>　　表 4： 穹顶投影发展趋势</w:t>
      </w:r>
      <w:r>
        <w:rPr>
          <w:rFonts w:hint="eastAsia"/>
        </w:rPr>
        <w:br/>
      </w:r>
      <w:r>
        <w:rPr>
          <w:rFonts w:hint="eastAsia"/>
        </w:rPr>
        <w:t>　　表 5： 全球主要地区穹顶投影产量增速（CAGR）：（2019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全球主要地区穹顶投影产量（2019-2024）&amp;（台）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全球主要地区穹顶投影产量（2025-2030）&amp;（台）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全球主要地区穹顶投影产量市场份额（2019-2024）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全球主要地区穹顶投影产量（2025-2030）&amp;（台）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全球市场主要厂商穹顶投影产能（2023-2024）&amp;（台）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全球市场主要厂商穹顶投影销量（2019-2024）&amp;（台）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全球市场主要厂商穹顶投影销量市场份额（2019-2024）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全球市场主要厂商穹顶投影销售收入（2019-2024）&amp;（百万美元）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全球市场主要厂商穹顶投影销售收入市场份额（2019-2024）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全球市场主要厂商穹顶投影销售价格（2019-2024）&amp;（美元/台）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2023年全球主要生产商穹顶投影收入排名（百万美元）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中国市场主要厂商穹顶投影销量（2019-2024）&amp;（台）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中国市场主要厂商穹顶投影销量市场份额（2019-2024）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中国市场主要厂商穹顶投影销售收入（2019-2024）&amp;（百万美元）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中国市场主要厂商穹顶投影销售收入市场份额（2019-2024）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2023年中国主要生产商穹顶投影收入排名（百万美元）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中国市场主要厂商穹顶投影销售价格（2019-2024）&amp;（美元/台）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全球主要厂商穹顶投影总部及产地分布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全球主要厂商成立时间及穹顶投影商业化日期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全球主要厂商穹顶投影产品类型及应用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2023年全球穹顶投影主要厂商市场地位（第一梯队、第二梯队和第三梯队）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全球穹顶投影市场投资、并购等现状分析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全球主要地区穹顶投影销售收入增速：（2019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全球主要地区穹顶投影销售收入（2019-2024）&amp;（百万美元）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全球主要地区穹顶投影销售收入市场份额（2019-2024）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全球主要地区穹顶投影收入（2025-2030）&amp;（百万美元）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全球主要地区穹顶投影收入市场份额（2025-2030）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全球主要地区穹顶投影销量（台）：2019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全球主要地区穹顶投影销量（2019-2024）&amp;（台）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全球主要地区穹顶投影销量市场份额（2019-2024）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全球主要地区穹顶投影销量（2025-2030）&amp;（台）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全球主要地区穹顶投影销量份额（2025-2030）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穹顶投影销量（台）、收入（百万美元）、价格（美元/台）及毛利率（2019-2024）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穹顶投影销量（台）、收入（百万美元）、价格（美元/台）及毛利率（2019-2024）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穹顶投影销量（台）、收入（百万美元）、价格（美元/台）及毛利率（2019-2024）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穹顶投影销量（台）、收入（百万美元）、价格（美元/台）及毛利率（2019-2024）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穹顶投影销量（台）、收入（百万美元）、价格（美元/台）及毛利率（2019-2024）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穹顶投影销量（台）、收入（百万美元）、价格（美元/台）及毛利率（2019-2024）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穹顶投影销量（台）、收入（百万美元）、价格（美元/台）及毛利率（2019-2024）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穹顶投影生产基地、销售区域、竞争对手及市场地位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穹顶投影产品规格、参数及市场应用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穹顶投影销量（台）、收入（百万美元）、价格（美元/台）及毛利率（2019-2024）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全球不同产品类型穹顶投影销量（2019-2024年）&amp;（台）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全球不同产品类型穹顶投影销量市场份额（2019-2024）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全球不同产品类型穹顶投影销量预测（2025-2030）&amp;（台）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全球市场不同产品类型穹顶投影销量市场份额预测（2025-2030）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全球不同产品类型穹顶投影收入（2019-2024年）&amp;（百万美元）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全球不同产品类型穹顶投影收入市场份额（2019-2024）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全球不同产品类型穹顶投影收入预测（2025-2030）&amp;（百万美元）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全球不同产品类型穹顶投影收入市场份额预测（2025-2030）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全球不同应用穹顶投影销量（2019-2024年）&amp;（台）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全球不同应用穹顶投影销量市场份额（2019-2024）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全球不同应用穹顶投影销量预测（2025-2030）&amp;（台）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全球市场不同应用穹顶投影销量市场份额预测（2025-2030）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全球不同应用穹顶投影收入（2019-2024年）&amp;（百万美元）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全球不同应用穹顶投影收入市场份额（2019-2024）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全球不同应用穹顶投影收入预测（2025-2030）&amp;（百万美元）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全球不同应用穹顶投影收入市场份额预测（2025-2030）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穹顶投影上游原料供应商及联系方式列表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穹顶投影典型客户列表</w:t>
      </w:r>
      <w:r>
        <w:rPr>
          <w:rFonts w:hint="eastAsia"/>
        </w:rPr>
        <w:br/>
      </w:r>
      <w:r>
        <w:rPr>
          <w:rFonts w:hint="eastAsia"/>
        </w:rPr>
        <w:t>　　表 96： 穹顶投影主要销售模式及销售渠道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穹顶投影行业发展机遇及主要驱动因素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穹顶投影行业发展面临的风险</w:t>
      </w:r>
      <w:r>
        <w:rPr>
          <w:rFonts w:hint="eastAsia"/>
        </w:rPr>
        <w:br/>
      </w:r>
      <w:r>
        <w:rPr>
          <w:rFonts w:hint="eastAsia"/>
        </w:rPr>
        <w:t>　　表 99： 穹顶投影行业政策分析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穹顶投影产品图片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全球不同产品类型穹顶投影销售额2019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全球不同产品类型穹顶投影市场份额2023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全球不同应用穹顶投影市场份额2023 &amp; 2030</w:t>
      </w:r>
      <w:r>
        <w:rPr>
          <w:rFonts w:hint="eastAsia"/>
        </w:rPr>
        <w:br/>
      </w:r>
      <w:r>
        <w:rPr>
          <w:rFonts w:hint="eastAsia"/>
        </w:rPr>
        <w:t>　　图 8： 天文馆</w:t>
      </w:r>
      <w:r>
        <w:rPr>
          <w:rFonts w:hint="eastAsia"/>
        </w:rPr>
        <w:br/>
      </w:r>
      <w:r>
        <w:rPr>
          <w:rFonts w:hint="eastAsia"/>
        </w:rPr>
        <w:t>　　图 9： 展览</w:t>
      </w:r>
      <w:r>
        <w:rPr>
          <w:rFonts w:hint="eastAsia"/>
        </w:rPr>
        <w:br/>
      </w:r>
      <w:r>
        <w:rPr>
          <w:rFonts w:hint="eastAsia"/>
        </w:rPr>
        <w:t>　　图 10： 娱乐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全球穹顶投影产能、产量、产能利用率及发展趋势（2019-2030）&amp;（台）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全球穹顶投影产量、需求量及发展趋势（2019-2030）&amp;（台）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全球主要地区穹顶投影产量（2019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全球主要地区穹顶投影产量市场份额（2019-2030）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中国穹顶投影产能、产量、产能利用率及发展趋势（2019-2030）&amp;（台）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中国穹顶投影产量、市场需求量及发展趋势（2019-2030）&amp;（台）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全球穹顶投影市场销售额及增长率：（2019-2030）&amp;（百万美元）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全球市场穹顶投影市场规模：2019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全球市场穹顶投影销量及增长率（2019-2030）&amp;（台）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全球市场穹顶投影价格趋势（2019-2030）&amp;（美元/台）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2023年全球市场主要厂商穹顶投影销量市场份额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2023年全球市场主要厂商穹顶投影收入市场份额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2023年中国市场主要厂商穹顶投影销量市场份额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2023年中国市场主要厂商穹顶投影收入市场份额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2023年全球前五大生产商穹顶投影市场份额</w:t>
      </w:r>
      <w:r>
        <w:rPr>
          <w:rFonts w:hint="eastAsia"/>
        </w:rPr>
        <w:br/>
      </w:r>
      <w:r>
        <w:rPr>
          <w:rFonts w:hint="eastAsia"/>
        </w:rPr>
        <w:t>　　图 27： 2023年全球穹顶投影第一梯队、第二梯队和第三梯队厂商及市场份额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全球主要地区穹顶投影销售收入（2019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全球主要地区穹顶投影销售收入市场份额（2019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北美市场穹顶投影销量及增长率（2019-2030）&amp;（台）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北美市场穹顶投影收入及增长率（2019-2030）&amp;（百万美元）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欧洲市场穹顶投影销量及增长率（2019-2030）&amp;（台）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欧洲市场穹顶投影收入及增长率（2019-2030）&amp;（百万美元）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中国市场穹顶投影销量及增长率（2019-2030）&amp;（台）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中国市场穹顶投影收入及增长率（2019-2030）&amp;（百万美元）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日本市场穹顶投影销量及增长率（2019-2030）&amp;（台）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日本市场穹顶投影收入及增长率（2019-2030）&amp;（百万美元）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东南亚市场穹顶投影销量及增长率（2019-2030）&amp;（台）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东南亚市场穹顶投影收入及增长率（2019-2030）&amp;（百万美元）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印度市场穹顶投影销量及增长率（2019-2030）&amp;（台）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印度市场穹顶投影收入及增长率（2019-2030）&amp;（百万美元）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全球不同产品类型穹顶投影价格走势（2019-2030）&amp;（美元/台）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全球不同应用穹顶投影价格走势（2019-2030）&amp;（美元/台）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穹顶投影产业链</w:t>
      </w:r>
      <w:r>
        <w:rPr>
          <w:rFonts w:hint="eastAsia"/>
        </w:rPr>
        <w:br/>
      </w:r>
      <w:r>
        <w:rPr>
          <w:rFonts w:hint="eastAsia"/>
        </w:rPr>
        <w:t>　　图 45： 穹顶投影中国企业SWOT分析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bbba496d845bb" w:history="1">
        <w:r>
          <w:rPr>
            <w:rStyle w:val="Hyperlink"/>
          </w:rPr>
          <w:t>全球与中国穹顶投影市场研究及前景趋势分析报告（2024-2030年）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bbba496d845bb" w:history="1">
        <w:r>
          <w:rPr>
            <w:rStyle w:val="Hyperlink"/>
          </w:rPr>
          <w:t>https://www.20087.com/7/56/QiongDingTouYingHangYeQianJing.html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a5d3e52e844c3" w:history="1">
      <w:r>
        <w:rPr>
          <w:rStyle w:val="Hyperlink"/>
        </w:rPr>
        <w:t>全球与中国穹顶投影市场研究及前景趋势分析报告（2024-2030年）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ongDingTouYingHangYeQianJing.html" TargetMode="External" Id="R7ffbbba496d8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ongDingTouYingHangYeQianJing.html" TargetMode="External" Id="R3dda5d3e52e8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2024-06-26T03:47:39Z</dcterms:created>
  <dcterms:modified xsi:type="dcterms:W3CDTF">2024-06-26T04:47:39Z</dcterms:modified>
  <dc:subject>全球与中国穹顶投影市场研究及前景趋势分析报告（2024-2030年）</dc:subject>
  <dc:title>全球与中国穹顶投影市场研究及前景趋势分析报告（2024-2030年）</dc:title>
  <cp:keywords>全球与中国穹顶投影市场研究及前景趋势分析报告（2024-2030年）</cp:keywords>
  <dc:description>全球与中国穹顶投影市场研究及前景趋势分析报告（2024-2030年）</dc:description>
</cp:coreProperties>
</file>