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8b1d9cac84f52" w:history="1">
              <w:r>
                <w:rPr>
                  <w:rStyle w:val="Hyperlink"/>
                </w:rPr>
                <w:t>中国精密空调设备行业发展调研与市场前景预测报告（2025-2031年）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8b1d9cac84f52" w:history="1">
              <w:r>
                <w:rPr>
                  <w:rStyle w:val="Hyperlink"/>
                </w:rPr>
                <w:t>中国精密空调设备行业发展调研与市场前景预测报告（2025-2031年）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8b1d9cac84f52" w:history="1">
                <w:r>
                  <w:rPr>
                    <w:rStyle w:val="Hyperlink"/>
                  </w:rPr>
                  <w:t>https://www.20087.com/7/36/JingMiKongTiaoSheBeiChanYeXianZh.html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设备主要用于数据中心、实验室等对温度和湿度有严格要求的场所，确保设备正常运行并延长使用寿命。近年来，随着信息技术的迅猛发展，数据中心的数量和规模不断扩大，对精密空调设备的需求也随之增加。目前，精密空调设备的技术已相当成熟，能够实现高精度的温湿度控制，并具备节能、智能化等特点。但随着节能减排政策的推行，对精密空调设备的能效提出了更高要求。</w:t>
      </w:r>
      <w:r>
        <w:rPr>
          <w:rFonts w:hint="eastAsia"/>
        </w:rPr>
        <w:br/>
      </w:r>
      <w:r>
        <w:rPr>
          <w:rFonts w:hint="eastAsia"/>
        </w:rPr>
        <w:t>　　未来，精密空调设备的发展将更加注重节能环保和智能化。一方面，通过采用更加高效的制冷技术和可再生能源，精密空调设备将大幅降低能耗和碳排放，符合绿色数据中心的发展趋势。另一方面，随着物联网和人工智能技术的应用，精密空调设备将更加智能，能够实现远程监控和自动调节，提高运行效率和可靠性。此外，随着边缘计算的兴起，小型化、模块化的精密空调设备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8b1d9cac84f52" w:history="1">
        <w:r>
          <w:rPr>
            <w:rStyle w:val="Hyperlink"/>
          </w:rPr>
          <w:t>中国精密空调设备行业发展调研与市场前景预测报告（2025-2031年）</w:t>
        </w:r>
      </w:hyperlink>
      <w:r>
        <w:rPr>
          <w:rFonts w:hint="eastAsia"/>
        </w:rPr>
        <w:t>》通过对精密空调设备行业的全面调研，系统分析了精密空调设备市场规模、技术现状及未来发展方向，揭示了行业竞争格局的演变趋势与潜在问题。同时，报告评估了精密空调设备行业投资价值与效益，识别了发展中的主要挑战与机遇，并结合SWOT分析为投资者和企业提供了科学的战略建议。此外，报告重点聚焦精密空调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 精密机房空调</w:t>
      </w:r>
      <w:r>
        <w:rPr>
          <w:rFonts w:hint="eastAsia"/>
        </w:rPr>
        <w:br/>
      </w:r>
      <w:r>
        <w:rPr>
          <w:rFonts w:hint="eastAsia"/>
        </w:rPr>
        <w:t>　　　　二 精密洁净空调</w:t>
      </w:r>
      <w:r>
        <w:rPr>
          <w:rFonts w:hint="eastAsia"/>
        </w:rPr>
        <w:br/>
      </w:r>
      <w:r>
        <w:rPr>
          <w:rFonts w:hint="eastAsia"/>
        </w:rPr>
        <w:t>　　　　三 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行业技术水平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产品定制</w:t>
      </w:r>
      <w:r>
        <w:rPr>
          <w:rFonts w:hint="eastAsia"/>
        </w:rPr>
        <w:br/>
      </w:r>
      <w:r>
        <w:rPr>
          <w:rFonts w:hint="eastAsia"/>
        </w:rPr>
        <w:t>　　　　七 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 2020-2025年gdp增长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2020-2025年通信行业</w:t>
      </w:r>
      <w:r>
        <w:rPr>
          <w:rFonts w:hint="eastAsia"/>
        </w:rPr>
        <w:br/>
      </w:r>
      <w:r>
        <w:rPr>
          <w:rFonts w:hint="eastAsia"/>
        </w:rPr>
        <w:t>　　　　一 2020-2025年通信市场</w:t>
      </w:r>
      <w:r>
        <w:rPr>
          <w:rFonts w:hint="eastAsia"/>
        </w:rPr>
        <w:br/>
      </w:r>
      <w:r>
        <w:rPr>
          <w:rFonts w:hint="eastAsia"/>
        </w:rPr>
        <w:t>　　　　二 2025-2031年产业前景</w:t>
      </w:r>
      <w:r>
        <w:rPr>
          <w:rFonts w:hint="eastAsia"/>
        </w:rPr>
        <w:br/>
      </w:r>
      <w:r>
        <w:rPr>
          <w:rFonts w:hint="eastAsia"/>
        </w:rPr>
        <w:t>　　第三节 2020-2025年金融行业</w:t>
      </w:r>
      <w:r>
        <w:rPr>
          <w:rFonts w:hint="eastAsia"/>
        </w:rPr>
        <w:br/>
      </w:r>
      <w:r>
        <w:rPr>
          <w:rFonts w:hint="eastAsia"/>
        </w:rPr>
        <w:t>　　　　一 2020-2025年金融市场</w:t>
      </w:r>
      <w:r>
        <w:rPr>
          <w:rFonts w:hint="eastAsia"/>
        </w:rPr>
        <w:br/>
      </w:r>
      <w:r>
        <w:rPr>
          <w:rFonts w:hint="eastAsia"/>
        </w:rPr>
        <w:t>　　　　二 2025-2031年产业前景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　　中国精密空调设备市场规模</w:t>
      </w:r>
      <w:r>
        <w:rPr>
          <w:rFonts w:hint="eastAsia"/>
        </w:rPr>
        <w:br/>
      </w:r>
      <w:r>
        <w:rPr>
          <w:rFonts w:hint="eastAsia"/>
        </w:rPr>
        <w:t>　　　　二 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 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 2025-2031年国内市场容量预测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行业监管体系</w:t>
      </w:r>
      <w:r>
        <w:rPr>
          <w:rFonts w:hint="eastAsia"/>
        </w:rPr>
        <w:br/>
      </w:r>
      <w:r>
        <w:rPr>
          <w:rFonts w:hint="eastAsia"/>
        </w:rPr>
        <w:t>　　　　四 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 行业竞争格局分析</w:t>
      </w:r>
      <w:r>
        <w:rPr>
          <w:rFonts w:hint="eastAsia"/>
        </w:rPr>
        <w:br/>
      </w:r>
      <w:r>
        <w:rPr>
          <w:rFonts w:hint="eastAsia"/>
        </w:rPr>
        <w:t>　　　　二 企业市场份额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2020-2025年精密机房空调领先企业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 美国libert</w:t>
      </w:r>
      <w:r>
        <w:rPr>
          <w:rFonts w:hint="eastAsia"/>
        </w:rPr>
        <w:br/>
      </w:r>
      <w:r>
        <w:rPr>
          <w:rFonts w:hint="eastAsia"/>
        </w:rPr>
        <w:t>　　　　二 意大利hiross</w:t>
      </w:r>
      <w:r>
        <w:rPr>
          <w:rFonts w:hint="eastAsia"/>
        </w:rPr>
        <w:br/>
      </w:r>
      <w:r>
        <w:rPr>
          <w:rFonts w:hint="eastAsia"/>
        </w:rPr>
        <w:t>　　　　三 澳大利亚atlas</w:t>
      </w:r>
      <w:r>
        <w:rPr>
          <w:rFonts w:hint="eastAsia"/>
        </w:rPr>
        <w:br/>
      </w:r>
      <w:r>
        <w:rPr>
          <w:rFonts w:hint="eastAsia"/>
        </w:rPr>
        <w:t>　　第二节 德国stulz</w:t>
      </w:r>
      <w:r>
        <w:rPr>
          <w:rFonts w:hint="eastAsia"/>
        </w:rPr>
        <w:br/>
      </w:r>
      <w:r>
        <w:rPr>
          <w:rFonts w:hint="eastAsia"/>
        </w:rPr>
        <w:t>　　第三节 加拿大canatal</w:t>
      </w:r>
      <w:r>
        <w:rPr>
          <w:rFonts w:hint="eastAsia"/>
        </w:rPr>
        <w:br/>
      </w:r>
      <w:r>
        <w:rPr>
          <w:rFonts w:hint="eastAsia"/>
        </w:rPr>
        <w:t>　　第四节 四川依米康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北京阿尔西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广东吉荣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南京佳力图空调机电有限公司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二、机房内空气环境标准</w:t>
      </w:r>
      <w:r>
        <w:rPr>
          <w:rFonts w:hint="eastAsia"/>
        </w:rPr>
        <w:br/>
      </w:r>
      <w:r>
        <w:rPr>
          <w:rFonts w:hint="eastAsia"/>
        </w:rPr>
        <w:t>　　　　三、空气污染</w:t>
      </w:r>
      <w:r>
        <w:rPr>
          <w:rFonts w:hint="eastAsia"/>
        </w:rPr>
        <w:br/>
      </w:r>
      <w:r>
        <w:rPr>
          <w:rFonts w:hint="eastAsia"/>
        </w:rPr>
        <w:t>　　　　四、空气净化技术措施</w:t>
      </w:r>
      <w:r>
        <w:rPr>
          <w:rFonts w:hint="eastAsia"/>
        </w:rPr>
        <w:br/>
      </w:r>
      <w:r>
        <w:rPr>
          <w:rFonts w:hint="eastAsia"/>
        </w:rPr>
        <w:t>　　　　五、空气质量的评价</w:t>
      </w:r>
      <w:r>
        <w:rPr>
          <w:rFonts w:hint="eastAsia"/>
        </w:rPr>
        <w:br/>
      </w:r>
      <w:r>
        <w:rPr>
          <w:rFonts w:hint="eastAsia"/>
        </w:rPr>
        <w:t>　　　　六、净化空调系统中的新风设备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精密空调设备地区销售分析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中.智.林.　2025-2031年研究中心产业投资建议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2025年通信业主要指标完成情况（一）</w:t>
      </w:r>
      <w:r>
        <w:rPr>
          <w:rFonts w:hint="eastAsia"/>
        </w:rPr>
        <w:br/>
      </w:r>
      <w:r>
        <w:rPr>
          <w:rFonts w:hint="eastAsia"/>
        </w:rPr>
        <w:t>　　图表 11 2025年通信业主要指标完成情况（二）</w:t>
      </w:r>
      <w:r>
        <w:rPr>
          <w:rFonts w:hint="eastAsia"/>
        </w:rPr>
        <w:br/>
      </w:r>
      <w:r>
        <w:rPr>
          <w:rFonts w:hint="eastAsia"/>
        </w:rPr>
        <w:t>　　图表 12 2025年电信业务总量和电信业务收入发展情况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13 2020-2025年移动宽带用户当月净增数和占比情况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14 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15 2020-2025年各月手机上网用户和对移动电话用户渗透率情况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16 2020-2025年各月移动本地和长途去话mou值比较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17 2020-2025年各月移动短信业务量和移动短信收入同比增长情况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18 2020-2025年各月移动互联网接入流量和户均流量比较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19 2020-2025年各月话音、非话音、移动数据业务收入占比情况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20 2020-2025年各月增值电信业务收入发展情况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21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23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24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25 2025年全国各省移动电话用户普及率比较情况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26 2020-2025年我国精密机房空调行业销售收入及增长情况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2025-2031年我国精密空调设备行业销售收入预测图</w:t>
      </w:r>
      <w:r>
        <w:rPr>
          <w:rFonts w:hint="eastAsia"/>
        </w:rPr>
        <w:br/>
      </w:r>
      <w:r>
        <w:rPr>
          <w:rFonts w:hint="eastAsia"/>
        </w:rPr>
        <w:t>　　图表 28 2020-2025年我国精密机房空调行工业总产值及增长情况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2025年中国十大精密机房空调品牌</w:t>
      </w:r>
      <w:r>
        <w:rPr>
          <w:rFonts w:hint="eastAsia"/>
        </w:rPr>
        <w:br/>
      </w:r>
      <w:r>
        <w:rPr>
          <w:rFonts w:hint="eastAsia"/>
        </w:rPr>
        <w:t>　　图表 30 2025年我国精密空调设备行业销售收不同地区占比</w:t>
      </w:r>
      <w:r>
        <w:rPr>
          <w:rFonts w:hint="eastAsia"/>
        </w:rPr>
        <w:br/>
      </w:r>
      <w:r>
        <w:rPr>
          <w:rFonts w:hint="eastAsia"/>
        </w:rPr>
        <w:t>　　图表 31 2020-2025年东北地区精密空调设备行业销售收入及增长情况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2020-2025年华东地区精密空调设备行业销售收入及增长情况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2020-2025年西北地区精密空调设备行业销售收入及增长情况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2020-2025年华中地区精密空调设备行业销售收入及增长情况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2020-2025年西南地区精密空调设备行业销售收入及增长情况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8b1d9cac84f52" w:history="1">
        <w:r>
          <w:rPr>
            <w:rStyle w:val="Hyperlink"/>
          </w:rPr>
          <w:t>中国精密空调设备行业发展调研与市场前景预测报告（2025-2031年）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8b1d9cac84f52" w:history="1">
        <w:r>
          <w:rPr>
            <w:rStyle w:val="Hyperlink"/>
          </w:rPr>
          <w:t>https://www.20087.com/7/36/JingMiKongTiaoSheBeiChanYeXianZh.html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恒温恒湿精密空调机组、精密空调设备老化更换申请报告、精密空调室外机、精密空调机、精密空调设备和人员的安全管理方案、机房专用精密空调、专业精密机房空调、精密空调设备采购怎么改成服务方式采购、精密空调不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40d52dccc47f4" w:history="1">
      <w:r>
        <w:rPr>
          <w:rStyle w:val="Hyperlink"/>
        </w:rPr>
        <w:t>中国精密空调设备行业发展调研与市场前景预测报告（2025-2031年）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gMiKongTiaoSheBeiChanYeXianZh.html" TargetMode="External" Id="R1078b1d9cac8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gMiKongTiaoSheBeiChanYeXianZh.html" TargetMode="External" Id="Rfea40d52dccc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2025-04-22T23:53:00Z</dcterms:created>
  <dcterms:modified xsi:type="dcterms:W3CDTF">2025-04-23T00:53:00Z</dcterms:modified>
  <dc:subject>中国精密空调设备行业发展调研与市场前景预测报告（2025-2031年）</dc:subject>
  <dc:title>中国精密空调设备行业发展调研与市场前景预测报告（2025-2031年）</dc:title>
  <cp:keywords>中国精密空调设备行业发展调研与市场前景预测报告（2025-2031年）</cp:keywords>
  <dc:description>中国精密空调设备行业发展调研与市场前景预测报告（2025-2031年）</dc:description>
</cp:coreProperties>
</file>