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31319af34179" w:history="1">
              <w:r>
                <w:rPr>
                  <w:rStyle w:val="Hyperlink"/>
                </w:rPr>
                <w:t>2025-2031年中国背投影箱体市场深度调查研究与发展前景分析报告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31319af34179" w:history="1">
              <w:r>
                <w:rPr>
                  <w:rStyle w:val="Hyperlink"/>
                </w:rPr>
                <w:t>2025-2031年中国背投影箱体市场深度调查研究与发展前景分析报告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831319af34179" w:history="1">
                <w:r>
                  <w:rPr>
                    <w:rStyle w:val="Hyperlink"/>
                  </w:rPr>
                  <w:t>https://www.20087.com/7/06/BeiTouYingXiangTiShiChangDiaoYan.html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影箱体是投影显示技术的重要组成部分，近年来随着大屏幕显示需求的增长，其设计和性能得到了显著提升。现代背投影箱体不仅具备高分辨率和宽色域，还能实现超短焦距投影，适用于会议室、教育和娱乐场所等空间有限的环境。同时，集成的智能系统和网络连接功能，使背投影箱体能够轻松接入多媒体资源，实现远程控制和内容分享。</w:t>
      </w:r>
      <w:r>
        <w:rPr>
          <w:rFonts w:hint="eastAsia"/>
        </w:rPr>
        <w:br/>
      </w:r>
      <w:r>
        <w:rPr>
          <w:rFonts w:hint="eastAsia"/>
        </w:rPr>
        <w:t>　　未来，背投影箱体的发展将更加注重智能化和用户体验。一方面，通过集成更先进的图像处理技术和人工智能算法，提升画面质量和观看体验，如自动校正、动态对比度调整和HDR支持。另一方面，背投影箱体将更加注重与智能家居和物联网设备的融合，实现无缝的多设备互联和内容共享，提供更加便捷和个性化的使用体验。此外，随着环保意识的提高，节能设计和可回收材料的使用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31319af34179" w:history="1">
        <w:r>
          <w:rPr>
            <w:rStyle w:val="Hyperlink"/>
          </w:rPr>
          <w:t>2025-2031年中国背投影箱体市场深度调查研究与发展前景分析报告</w:t>
        </w:r>
      </w:hyperlink>
      <w:r>
        <w:rPr>
          <w:rFonts w:hint="eastAsia"/>
        </w:rPr>
        <w:t>》通过详实的数据分析，全面解析了背投影箱体行业的市场规模、需求动态及价格趋势，深入探讨了背投影箱体产业链上下游的协同关系与竞争格局变化。报告对背投影箱体细分市场进行精准划分，结合重点企业研究，揭示了品牌影响力与市场集中度的现状，为行业参与者提供了清晰的竞争态势洞察。同时，报告结合宏观经济环境、技术发展路径及消费者需求演变，科学预测了背投影箱体行业的未来发展方向，并针对潜在风险提出了切实可行的应对策略。报告为背投影箱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背投影箱体行业相关界定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一、背投影箱体的定义</w:t>
      </w:r>
      <w:r>
        <w:rPr>
          <w:rFonts w:hint="eastAsia"/>
        </w:rPr>
        <w:br/>
      </w:r>
      <w:r>
        <w:rPr>
          <w:rFonts w:hint="eastAsia"/>
        </w:rPr>
        <w:t>　　　　二、背投影箱体的性质及特点</w:t>
      </w:r>
      <w:r>
        <w:rPr>
          <w:rFonts w:hint="eastAsia"/>
        </w:rPr>
        <w:br/>
      </w:r>
      <w:r>
        <w:rPr>
          <w:rFonts w:hint="eastAsia"/>
        </w:rPr>
        <w:t>　　第二节 背投影箱体行业发展历程及产业链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背投影箱体行业的地位分析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中国背投影箱体行业发展概况分析</w:t>
      </w:r>
      <w:r>
        <w:rPr>
          <w:rFonts w:hint="eastAsia"/>
        </w:rPr>
        <w:br/>
      </w:r>
      <w:r>
        <w:rPr>
          <w:rFonts w:hint="eastAsia"/>
        </w:rPr>
        <w:t>　　第一节 中国背投影箱体行业发展总体概况</w:t>
      </w:r>
      <w:r>
        <w:rPr>
          <w:rFonts w:hint="eastAsia"/>
        </w:rPr>
        <w:br/>
      </w:r>
      <w:r>
        <w:rPr>
          <w:rFonts w:hint="eastAsia"/>
        </w:rPr>
        <w:t>　　　　一、目前我国背投影拼接箱体广泛应用于各行各业</w:t>
      </w:r>
      <w:r>
        <w:rPr>
          <w:rFonts w:hint="eastAsia"/>
        </w:rPr>
        <w:br/>
      </w:r>
      <w:r>
        <w:rPr>
          <w:rFonts w:hint="eastAsia"/>
        </w:rPr>
        <w:t>　　　　二、大屏幕拼接显示系统行业已经形成一定的产业集群</w:t>
      </w:r>
      <w:r>
        <w:rPr>
          <w:rFonts w:hint="eastAsia"/>
        </w:rPr>
        <w:br/>
      </w:r>
      <w:r>
        <w:rPr>
          <w:rFonts w:hint="eastAsia"/>
        </w:rPr>
        <w:t>　　第二节 中国背投影箱体产业发展成就</w:t>
      </w:r>
      <w:r>
        <w:rPr>
          <w:rFonts w:hint="eastAsia"/>
        </w:rPr>
        <w:br/>
      </w:r>
      <w:r>
        <w:rPr>
          <w:rFonts w:hint="eastAsia"/>
        </w:rPr>
        <w:t>　　第三节 中国背投影箱体行业趋势预测简析</w:t>
      </w:r>
      <w:r>
        <w:rPr>
          <w:rFonts w:hint="eastAsia"/>
        </w:rPr>
        <w:br/>
      </w:r>
      <w:r>
        <w:rPr>
          <w:rFonts w:hint="eastAsia"/>
        </w:rPr>
        <w:t>　　　　一、行业将继续保持快速增长态势</w:t>
      </w:r>
      <w:r>
        <w:rPr>
          <w:rFonts w:hint="eastAsia"/>
        </w:rPr>
        <w:br/>
      </w:r>
      <w:r>
        <w:rPr>
          <w:rFonts w:hint="eastAsia"/>
        </w:rPr>
        <w:t>　　　　二、DLP技术是目前乃至未来几年背投影箱体的主流技术</w:t>
      </w:r>
      <w:r>
        <w:rPr>
          <w:rFonts w:hint="eastAsia"/>
        </w:rPr>
        <w:br/>
      </w:r>
      <w:r>
        <w:rPr>
          <w:rFonts w:hint="eastAsia"/>
        </w:rPr>
        <w:t>　　　　三、软件与服务成为影响行业内厂商未来发展的重要因素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背投影箱体行业宏观经济环境分析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2025年背投影箱体产业相关行业发展概况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 行业市场发展分析</w:t>
      </w:r>
      <w:r>
        <w:rPr>
          <w:rFonts w:hint="eastAsia"/>
        </w:rPr>
        <w:br/>
      </w:r>
      <w:r>
        <w:rPr>
          <w:rFonts w:hint="eastAsia"/>
        </w:rPr>
        <w:t>　　第二节 下游 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2025年中国背投影箱体行业发展概况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2025年中国背投影箱体市场发展现状分析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2025年中国背投影箱体行业发展特点分析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2025年中国背投影箱体行业市场供需分析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2025年中国背投影箱体行业价格分析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2025年中国背投影箱体行业整体运行状况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2025年背投影箱体行业产销分析</w:t>
      </w:r>
      <w:r>
        <w:rPr>
          <w:rFonts w:hint="eastAsia"/>
        </w:rPr>
        <w:br/>
      </w:r>
      <w:r>
        <w:rPr>
          <w:rFonts w:hint="eastAsia"/>
        </w:rPr>
        <w:t>　　第二节 2025年背投影箱体行业盈利能力分析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2025年背投影箱体行业偿债能力分析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2025年背投影箱体行业营运能力分析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2025年中国背投影箱体产业政策环境分析</w:t>
      </w:r>
      <w:r>
        <w:rPr>
          <w:rFonts w:hint="eastAsia"/>
        </w:rPr>
        <w:br/>
      </w:r>
      <w:r>
        <w:rPr>
          <w:rFonts w:hint="eastAsia"/>
        </w:rPr>
        <w:t>　　第一节 国际背投影箱体行业相关政策法规</w:t>
      </w:r>
      <w:r>
        <w:rPr>
          <w:rFonts w:hint="eastAsia"/>
        </w:rPr>
        <w:br/>
      </w:r>
      <w:r>
        <w:rPr>
          <w:rFonts w:hint="eastAsia"/>
        </w:rPr>
        <w:t>　　第二节 国际背投影箱体行业相关政策解读</w:t>
      </w:r>
      <w:r>
        <w:rPr>
          <w:rFonts w:hint="eastAsia"/>
        </w:rPr>
        <w:br/>
      </w:r>
      <w:r>
        <w:rPr>
          <w:rFonts w:hint="eastAsia"/>
        </w:rPr>
        <w:t>　　第三节 中国背投影箱体行业相关政策法规</w:t>
      </w:r>
      <w:r>
        <w:rPr>
          <w:rFonts w:hint="eastAsia"/>
        </w:rPr>
        <w:br/>
      </w:r>
      <w:r>
        <w:rPr>
          <w:rFonts w:hint="eastAsia"/>
        </w:rPr>
        <w:t>　　第四节 中国背投影箱体行业相关政策解读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2025年全球背投影箱体行业市场整体运行状况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全球背投影箱体市场发展现状</w:t>
      </w:r>
      <w:r>
        <w:rPr>
          <w:rFonts w:hint="eastAsia"/>
        </w:rPr>
        <w:br/>
      </w:r>
      <w:r>
        <w:rPr>
          <w:rFonts w:hint="eastAsia"/>
        </w:rPr>
        <w:t>　　第二节 全球背投影箱体行业市场供需分析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2025年中国背投影箱体进出口现状与预测</w:t>
      </w:r>
      <w:r>
        <w:rPr>
          <w:rFonts w:hint="eastAsia"/>
        </w:rPr>
        <w:br/>
      </w:r>
      <w:r>
        <w:rPr>
          <w:rFonts w:hint="eastAsia"/>
        </w:rPr>
        <w:t>　　第一节 背投影箱体历史进口总体分析</w:t>
      </w:r>
      <w:r>
        <w:rPr>
          <w:rFonts w:hint="eastAsia"/>
        </w:rPr>
        <w:br/>
      </w:r>
      <w:r>
        <w:rPr>
          <w:rFonts w:hint="eastAsia"/>
        </w:rPr>
        <w:t>　　第二节 背投影箱体历史出口总体分析</w:t>
      </w:r>
      <w:r>
        <w:rPr>
          <w:rFonts w:hint="eastAsia"/>
        </w:rPr>
        <w:br/>
      </w:r>
      <w:r>
        <w:rPr>
          <w:rFonts w:hint="eastAsia"/>
        </w:rPr>
        <w:t>　　第三节 背投影箱体进出口预测</w:t>
      </w:r>
      <w:r>
        <w:rPr>
          <w:rFonts w:hint="eastAsia"/>
        </w:rPr>
        <w:br/>
      </w:r>
      <w:r>
        <w:rPr>
          <w:rFonts w:hint="eastAsia"/>
        </w:rPr>
        <w:t>　　　　一、背投影箱体进口额预测</w:t>
      </w:r>
      <w:r>
        <w:rPr>
          <w:rFonts w:hint="eastAsia"/>
        </w:rPr>
        <w:br/>
      </w:r>
      <w:r>
        <w:rPr>
          <w:rFonts w:hint="eastAsia"/>
        </w:rPr>
        <w:t>　　　　二、背投影箱体出口金额预测</w:t>
      </w:r>
      <w:r>
        <w:rPr>
          <w:rFonts w:hint="eastAsia"/>
        </w:rPr>
        <w:br/>
      </w:r>
      <w:r>
        <w:rPr>
          <w:rFonts w:hint="eastAsia"/>
        </w:rPr>
        <w:t>　　第四节 背投影箱体出口价格预测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2020-2025年中国背投影箱体产业重点区域运行分析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一、华东地区背投影箱体行业产销分析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二、华东地区背投影箱体行业盈利能力分析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三、华东地区背投影箱体行业偿债能力分析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四、华东地区背投影箱体行业营运能力分析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一、华南地区背投影箱体行业产销分析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二、华南地区背投影箱体行业盈利能力分析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三、华南地区背投影箱体行业偿债能力分析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四、华南地区背投影箱体行业营运能力分析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一、华中地区背投影箱体行业产销分析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二、华中地区背投影箱体行业盈利能力分析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三、华中地区背投影箱体行业偿债能力分析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四、华中地区背投影箱体行业营运能力分析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一、华北地区背投影箱体行业产销分析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二、华北地区背投影箱体行业盈利能力分析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三、华北地区背投影箱体行业偿债能力分析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四、华北地区背投影箱体行业营运能力分析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一、西北地区背投影箱体行业产销分析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二、西北地区背投影箱体行业盈利能力分析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三、西北地区背投影箱体行业偿债能力分析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四、西北地区背投影箱体行业营运能力分析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一、西南地区背投影箱体行业产销分析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二、西南地区背投影箱体行业盈利能力分析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三、西南地区背投影箱体行业偿债能力分析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四、西南地区背投影箱体行业营运能力分析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2020-2025年东北地区背投影箱体行业运行情况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一、东北地区背投影箱体行业产销分析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二、东北地区背投影箱体行业盈利能力分析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三、东北地区背投影箱体行业偿债能力分析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四、东北地区背投影箱体行业营运能力分析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中国背投影箱体行业市场竞争格局分析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背投影箱体行业主要竞争因素分析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背投影箱体企业国际竞争力比较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背投影箱体行业竞争格局分析</w:t>
      </w:r>
      <w:r>
        <w:rPr>
          <w:rFonts w:hint="eastAsia"/>
        </w:rPr>
        <w:br/>
      </w:r>
      <w:r>
        <w:rPr>
          <w:rFonts w:hint="eastAsia"/>
        </w:rPr>
        <w:t>　　　　一、背投影箱体行业集中度分析</w:t>
      </w:r>
      <w:r>
        <w:rPr>
          <w:rFonts w:hint="eastAsia"/>
        </w:rPr>
        <w:br/>
      </w:r>
      <w:r>
        <w:rPr>
          <w:rFonts w:hint="eastAsia"/>
        </w:rPr>
        <w:t>　　　　二、背投影箱体行业竞争程度分析</w:t>
      </w:r>
      <w:r>
        <w:rPr>
          <w:rFonts w:hint="eastAsia"/>
        </w:rPr>
        <w:br/>
      </w:r>
      <w:r>
        <w:rPr>
          <w:rFonts w:hint="eastAsia"/>
        </w:rPr>
        <w:t>　　第四节 背投影箱体行业竞争策略分析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2025年中国背投影箱体行业重点企业竞争力分析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科视投影（上海）有限公司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巴可（Barco）中国有限公司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三菱商事（中国）有限公司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中国背投影箱体行业投资分析及建议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2025-2031年中国背投影箱体行业趋势预测及趋势分析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2025-2031年中国背投影箱体行业趋势预测及趋势</w:t>
      </w:r>
      <w:r>
        <w:rPr>
          <w:rFonts w:hint="eastAsia"/>
        </w:rPr>
        <w:br/>
      </w:r>
      <w:r>
        <w:rPr>
          <w:rFonts w:hint="eastAsia"/>
        </w:rPr>
        <w:t>　　第二节 2025-2031年中国背投影箱体行业市场预测分析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2025-2031年中国背投影箱体行业技术发展方向分析</w:t>
      </w:r>
      <w:r>
        <w:rPr>
          <w:rFonts w:hint="eastAsia"/>
        </w:rPr>
        <w:br/>
      </w:r>
      <w:r>
        <w:rPr>
          <w:rFonts w:hint="eastAsia"/>
        </w:rPr>
        <w:t>　　第四节 中:智:林:　2025-2031年中国背投影箱体行业市场盈利预测分析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1：背投影箱体各种技术优缺点及应用领域</w:t>
      </w:r>
      <w:r>
        <w:rPr>
          <w:rFonts w:hint="eastAsia"/>
        </w:rPr>
        <w:br/>
      </w:r>
      <w:r>
        <w:rPr>
          <w:rFonts w:hint="eastAsia"/>
        </w:rPr>
        <w:t>　　图表 2：DLP背投影箱体系统构成图</w:t>
      </w:r>
      <w:r>
        <w:rPr>
          <w:rFonts w:hint="eastAsia"/>
        </w:rPr>
        <w:br/>
      </w:r>
      <w:r>
        <w:rPr>
          <w:rFonts w:hint="eastAsia"/>
        </w:rPr>
        <w:t>　　图表 3：DLP摄影图像和LCD摄影图像对比</w:t>
      </w:r>
      <w:r>
        <w:rPr>
          <w:rFonts w:hint="eastAsia"/>
        </w:rPr>
        <w:br/>
      </w:r>
      <w:r>
        <w:rPr>
          <w:rFonts w:hint="eastAsia"/>
        </w:rPr>
        <w:t>　　图表 4：背投影箱体产业链分析</w:t>
      </w:r>
      <w:r>
        <w:rPr>
          <w:rFonts w:hint="eastAsia"/>
        </w:rPr>
        <w:br/>
      </w:r>
      <w:r>
        <w:rPr>
          <w:rFonts w:hint="eastAsia"/>
        </w:rPr>
        <w:t>　　图表 5：2020-2025年我国背投影箱体行业产值及增长情况</w:t>
      </w:r>
      <w:r>
        <w:rPr>
          <w:rFonts w:hint="eastAsia"/>
        </w:rPr>
        <w:br/>
      </w:r>
      <w:r>
        <w:rPr>
          <w:rFonts w:hint="eastAsia"/>
        </w:rPr>
        <w:t>　　图表 6：2020-2025年我国背投影箱体行业产值及增长对比</w:t>
      </w:r>
      <w:r>
        <w:rPr>
          <w:rFonts w:hint="eastAsia"/>
        </w:rPr>
        <w:br/>
      </w:r>
      <w:r>
        <w:rPr>
          <w:rFonts w:hint="eastAsia"/>
        </w:rPr>
        <w:t>　　图表 7：2020-2025年我国背投影箱体行业销售毛利率及增长情况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8：2020-2025年我国背投影箱体行业销售毛利率及增长对比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9：2020-2025年我国背投影箱体行业资产负债率及增长情况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10：2020-2025年我国背投影箱体行业资产负债率及增长对比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11：2020-2025年我国背投影箱体行业资产周转率及增长情况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12：2020-2025年我国背投影箱体行业资产周转率及增长对比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31319af34179" w:history="1">
        <w:r>
          <w:rPr>
            <w:rStyle w:val="Hyperlink"/>
          </w:rPr>
          <w:t>2025-2031年中国背投影箱体市场深度调查研究与发展前景分析报告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831319af34179" w:history="1">
        <w:r>
          <w:rPr>
            <w:rStyle w:val="Hyperlink"/>
          </w:rPr>
          <w:t>https://www.20087.com/7/06/BeiTouYingXiangTiShiChangDiaoYan.html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热点：什么叫箱体、投影背投、投影仪背投安装图解、投影背板、组合投影、投影仪背影墙如何装修、立体投影、投影仪正装背投、投影仪背投安装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3b6749e5647c3" w:history="1">
      <w:r>
        <w:rPr>
          <w:rStyle w:val="Hyperlink"/>
        </w:rPr>
        <w:t>2025-2031年中国背投影箱体市场深度调查研究与发展前景分析报告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eiTouYingXiangTiShiChangDiaoYan.html" TargetMode="External" Id="Reee831319af3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eiTouYingXiangTiShiChangDiaoYan.html" TargetMode="External" Id="R3933b6749e56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2025-04-26T02:49:00Z</dcterms:created>
  <dcterms:modified xsi:type="dcterms:W3CDTF">2025-04-26T03:49:00Z</dcterms:modified>
  <dc:subject>2025-2031年中国背投影箱体市场深度调查研究与发展前景分析报告</dc:subject>
  <dc:title>2025-2031年中国背投影箱体市场深度调查研究与发展前景分析报告</dc:title>
  <cp:keywords>2025-2031年中国背投影箱体市场深度调查研究与发展前景分析报告</cp:keywords>
  <dc:description>2025-2031年中国背投影箱体市场深度调查研究与发展前景分析报告</dc:description>
</cp:coreProperties>
</file>