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d23b2bb62466a" w:history="1">
              <w:r>
                <w:rPr>
                  <w:rStyle w:val="Hyperlink"/>
                </w:rPr>
                <w:t>2024-2030年中国超B级锁芯行业发展现状调研与市场前景预测报告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d23b2bb62466a" w:history="1">
              <w:r>
                <w:rPr>
                  <w:rStyle w:val="Hyperlink"/>
                </w:rPr>
                <w:t>2024-2030年中国超B级锁芯行业发展现状调研与市场前景预测报告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2062567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2d23b2bb62466a" w:history="1">
                <w:r>
                  <w:rPr>
                    <w:rStyle w:val="Hyperlink"/>
                  </w:rPr>
                  <w:t>https://www.20087.com/7/56/ChaoBJiSuoXinShiChangDiaoYanYuQi.html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B级锁芯是根据国家公安部最新防盗标准定义的高级别锁具，以其卓越的防撬、防钻和防技术开启性能，成为家庭和商业场所安全防护的重要选择。近年来，随着智能锁具和生物识别技术的发展，超B级锁芯的功能和应用范围不断扩展。现代超B级锁芯采用高强度材料和复杂结构设计，结合电子芯片和密码算法，能够有效抵御暴力破解和电子干扰。同时，通过与智能门锁系统集成，超B级锁芯支持指纹、面部识别和远程控制等多种开锁方式，提升了便利性和安全性。</w:t>
      </w:r>
      <w:r>
        <w:rPr>
          <w:rFonts w:hint="eastAsia"/>
        </w:rPr>
        <w:br/>
      </w:r>
      <w:r>
        <w:rPr>
          <w:rFonts w:hint="eastAsia"/>
        </w:rPr>
        <w:t>　　未来，超B级锁芯将更加注重智能化、便捷性和用户体验。通过集成物联网和大数据分析，锁芯将能够实时监控门锁状态，提供入侵警报和异常行为分析，增强家庭和商业安全。同时，结合生物特征识别和行为分析技术，锁芯将实现无感解锁和权限管理，提高出入效率和隐私保护。此外，通过设计美学和个性化定制，超B级锁芯将融入更多艺术元素和装饰风格，满足消费者对美观和个性化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d23b2bb62466a" w:history="1">
        <w:r>
          <w:rPr>
            <w:rStyle w:val="Hyperlink"/>
          </w:rPr>
          <w:t>2024-2030年中国超B级锁芯行业发展现状调研与市场前景预测报告</w:t>
        </w:r>
      </w:hyperlink>
      <w:r>
        <w:rPr>
          <w:rFonts w:hint="eastAsia"/>
        </w:rPr>
        <w:t>》全面梳理了超B级锁芯产业链，结合市场需求和市场规模等数据，深入剖析超B级锁芯行业现状。报告详细探讨了超B级锁芯市场竞争格局，重点关注重点企业及其品牌影响力，并分析了超B级锁芯价格机制和细分市场特征。通过对超B级锁芯技术现状及未来方向的评估，报告展望了超B级锁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超B级锁芯概述</w:t>
      </w:r>
      <w:r>
        <w:rPr>
          <w:rFonts w:hint="eastAsia"/>
        </w:rPr>
        <w:br/>
      </w:r>
      <w:r>
        <w:rPr>
          <w:rFonts w:hint="eastAsia"/>
        </w:rPr>
        <w:t>　　第一节 超B级锁芯定义</w:t>
      </w:r>
      <w:r>
        <w:rPr>
          <w:rFonts w:hint="eastAsia"/>
        </w:rPr>
        <w:br/>
      </w:r>
      <w:r>
        <w:rPr>
          <w:rFonts w:hint="eastAsia"/>
        </w:rPr>
        <w:t>　　第二节 超B级锁芯行业发展历程</w:t>
      </w:r>
      <w:r>
        <w:rPr>
          <w:rFonts w:hint="eastAsia"/>
        </w:rPr>
        <w:br/>
      </w:r>
      <w:r>
        <w:rPr>
          <w:rFonts w:hint="eastAsia"/>
        </w:rPr>
        <w:t>　　第三节 超B级锁芯分类情况</w:t>
      </w:r>
      <w:r>
        <w:rPr>
          <w:rFonts w:hint="eastAsia"/>
        </w:rPr>
        <w:br/>
      </w:r>
      <w:r>
        <w:rPr>
          <w:rFonts w:hint="eastAsia"/>
        </w:rPr>
        <w:t>　　第四节 超B级锁芯产业链分析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二、超B级锁芯产业链模型分析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2019-2024年中国超B级锁芯行业发展环境分析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2024年中国涡轮分子泵行业发展政策环境分析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2019-2024年中国超B级锁芯行业发展社会环境分析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中国超B级锁芯生产现状分析</w:t>
      </w:r>
      <w:r>
        <w:rPr>
          <w:rFonts w:hint="eastAsia"/>
        </w:rPr>
        <w:br/>
      </w:r>
      <w:r>
        <w:rPr>
          <w:rFonts w:hint="eastAsia"/>
        </w:rPr>
        <w:t>　　第一节 超B级锁芯行业总体规模</w:t>
      </w:r>
      <w:r>
        <w:rPr>
          <w:rFonts w:hint="eastAsia"/>
        </w:rPr>
        <w:br/>
      </w:r>
      <w:r>
        <w:rPr>
          <w:rFonts w:hint="eastAsia"/>
        </w:rPr>
        <w:t>　　第一节 超B级锁芯产能概况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超B级锁芯市场容量概况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超B级锁芯产业的生命周期分析</w:t>
      </w:r>
      <w:r>
        <w:rPr>
          <w:rFonts w:hint="eastAsia"/>
        </w:rPr>
        <w:br/>
      </w:r>
      <w:r>
        <w:rPr>
          <w:rFonts w:hint="eastAsia"/>
        </w:rPr>
        <w:t>　　第五节 超B级锁芯产业供需情况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超B级锁芯国内产品价格走势及影响因素分析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2019-2024年中国超B级锁芯行业总体发展状况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中国超B级锁芯行业规模情况分析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中国超B级锁芯行业产销情况分析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中国超B级锁芯行业财务能力分析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2024年中国超B级锁芯行业发展概况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2024年中国超B级锁芯行业发展态势分析</w:t>
      </w:r>
      <w:r>
        <w:rPr>
          <w:rFonts w:hint="eastAsia"/>
        </w:rPr>
        <w:br/>
      </w:r>
      <w:r>
        <w:rPr>
          <w:rFonts w:hint="eastAsia"/>
        </w:rPr>
        <w:t>　　第三节 2024年中国超B级锁芯行业市场供需分析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超B级锁芯行业市场竞争策略分析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超B级锁芯市场竞争策略分析</w:t>
      </w:r>
      <w:r>
        <w:rPr>
          <w:rFonts w:hint="eastAsia"/>
        </w:rPr>
        <w:br/>
      </w:r>
      <w:r>
        <w:rPr>
          <w:rFonts w:hint="eastAsia"/>
        </w:rPr>
        <w:t>　　　　一、超B级锁芯市场增长潜力分析</w:t>
      </w:r>
      <w:r>
        <w:rPr>
          <w:rFonts w:hint="eastAsia"/>
        </w:rPr>
        <w:br/>
      </w:r>
      <w:r>
        <w:rPr>
          <w:rFonts w:hint="eastAsia"/>
        </w:rPr>
        <w:t>　　　　二、超B级锁芯产品竞争策略分析</w:t>
      </w:r>
      <w:r>
        <w:rPr>
          <w:rFonts w:hint="eastAsia"/>
        </w:rPr>
        <w:br/>
      </w:r>
      <w:r>
        <w:rPr>
          <w:rFonts w:hint="eastAsia"/>
        </w:rPr>
        <w:t>　　第三节 超B级锁芯企业竞争策略分析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一、2024-2030年我国超B级锁芯市场竞争趋势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二、2024-2030年超B级锁芯行业竞争格局展望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三、2024-2030年超B级锁芯行业竞争策略分析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超B级锁芯行业投资与发展前景分析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2024年超B级锁芯行业投资情况分析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超B级锁芯行业投资机会分析</w:t>
      </w:r>
      <w:r>
        <w:rPr>
          <w:rFonts w:hint="eastAsia"/>
        </w:rPr>
        <w:br/>
      </w:r>
      <w:r>
        <w:rPr>
          <w:rFonts w:hint="eastAsia"/>
        </w:rPr>
        <w:t>　　　　一、超B级锁芯投资项目分析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二、可以投资的超B级锁芯模式</w:t>
      </w:r>
      <w:r>
        <w:rPr>
          <w:rFonts w:hint="eastAsia"/>
        </w:rPr>
        <w:br/>
      </w:r>
      <w:r>
        <w:rPr>
          <w:rFonts w:hint="eastAsia"/>
        </w:rPr>
        <w:t>　　　　三、2024年超B级锁芯投资机会</w:t>
      </w:r>
      <w:r>
        <w:rPr>
          <w:rFonts w:hint="eastAsia"/>
        </w:rPr>
        <w:br/>
      </w:r>
      <w:r>
        <w:rPr>
          <w:rFonts w:hint="eastAsia"/>
        </w:rPr>
        <w:t>　　　　四、2024年超B级锁芯投资新方向</w:t>
      </w:r>
      <w:r>
        <w:rPr>
          <w:rFonts w:hint="eastAsia"/>
        </w:rPr>
        <w:br/>
      </w:r>
      <w:r>
        <w:rPr>
          <w:rFonts w:hint="eastAsia"/>
        </w:rPr>
        <w:t>　　第三节 超B级锁芯行业发展前景分析</w:t>
      </w:r>
      <w:r>
        <w:rPr>
          <w:rFonts w:hint="eastAsia"/>
        </w:rPr>
        <w:br/>
      </w:r>
      <w:r>
        <w:rPr>
          <w:rFonts w:hint="eastAsia"/>
        </w:rPr>
        <w:t>　　　　一、超B级锁芯市场的发展前景</w:t>
      </w:r>
      <w:r>
        <w:rPr>
          <w:rFonts w:hint="eastAsia"/>
        </w:rPr>
        <w:br/>
      </w:r>
      <w:r>
        <w:rPr>
          <w:rFonts w:hint="eastAsia"/>
        </w:rPr>
        <w:t>　　　　二、2024年超B级锁芯市场面临的发展商机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2024-2030年中国超B级锁芯行业发展前景预测分析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2024-2030年中国超B级锁芯行业发展预测分析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一、未来超B级锁芯发展分析</w:t>
      </w:r>
      <w:r>
        <w:rPr>
          <w:rFonts w:hint="eastAsia"/>
        </w:rPr>
        <w:br/>
      </w:r>
      <w:r>
        <w:rPr>
          <w:rFonts w:hint="eastAsia"/>
        </w:rPr>
        <w:t>　　　　二、未来超B级锁芯行业技术开发方向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2024-2030年中国超B级锁芯行业市场前景分析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超B级锁芯上游原材料供应状况分析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超B级锁芯产业用户度分析</w:t>
      </w:r>
      <w:r>
        <w:rPr>
          <w:rFonts w:hint="eastAsia"/>
        </w:rPr>
        <w:br/>
      </w:r>
      <w:r>
        <w:rPr>
          <w:rFonts w:hint="eastAsia"/>
        </w:rPr>
        <w:t>　　第一节 超B级锁芯产业用户认知程度</w:t>
      </w:r>
      <w:r>
        <w:rPr>
          <w:rFonts w:hint="eastAsia"/>
        </w:rPr>
        <w:br/>
      </w:r>
      <w:r>
        <w:rPr>
          <w:rFonts w:hint="eastAsia"/>
        </w:rPr>
        <w:t>　　第二节 超B级锁芯行业用户关注因素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2024-2030年超B级锁芯行业发展趋势及投资风险分析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当前超B级锁芯存在的问题</w:t>
      </w:r>
      <w:r>
        <w:rPr>
          <w:rFonts w:hint="eastAsia"/>
        </w:rPr>
        <w:br/>
      </w:r>
      <w:r>
        <w:rPr>
          <w:rFonts w:hint="eastAsia"/>
        </w:rPr>
        <w:t>　　第二节 超B级锁芯未来发展预测分析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一、中国超B级锁芯发展方向分析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二、2024-2030年中国超B级锁芯行业发展规模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三、2024-2030年中国超B级锁芯行业发展趋势预测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2024-2030年中国超B级锁芯行业投资风险分析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超B级锁芯国内重点生产厂家分析</w:t>
      </w:r>
      <w:r>
        <w:rPr>
          <w:rFonts w:hint="eastAsia"/>
        </w:rPr>
        <w:br/>
      </w:r>
      <w:r>
        <w:rPr>
          <w:rFonts w:hint="eastAsia"/>
        </w:rPr>
        <w:t>　　第一节 义乌市百洲五金有限公司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永康市鑫冠锁业有限公司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金华市佳恒锁业有限公司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安徽智安安防科技有限公司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三、企业经营优劣势分析标</w:t>
      </w:r>
      <w:r>
        <w:rPr>
          <w:rFonts w:hint="eastAsia"/>
        </w:rPr>
        <w:br/>
      </w:r>
      <w:r>
        <w:rPr>
          <w:rFonts w:hint="eastAsia"/>
        </w:rPr>
        <w:t>　　第五节 武义县桐琴镇英琪锁具厂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超B级锁芯地区销售分析</w:t>
      </w:r>
      <w:r>
        <w:rPr>
          <w:rFonts w:hint="eastAsia"/>
        </w:rPr>
        <w:br/>
      </w:r>
      <w:r>
        <w:rPr>
          <w:rFonts w:hint="eastAsia"/>
        </w:rPr>
        <w:t>　　第一节 超B级锁芯各地区对比销售分析</w:t>
      </w:r>
      <w:r>
        <w:rPr>
          <w:rFonts w:hint="eastAsia"/>
        </w:rPr>
        <w:br/>
      </w:r>
      <w:r>
        <w:rPr>
          <w:rFonts w:hint="eastAsia"/>
        </w:rPr>
        <w:t>　　第二节 超B级锁芯“东北地区”销售分析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超B级锁芯“华北地区”销售分析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超B级锁芯“中南地区”销售分析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中:智:林:：超B级锁芯“华东地区”销售分析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超B级锁芯产品竞争力优势分析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超B级锁芯的产业链结构图</w:t>
      </w:r>
      <w:r>
        <w:rPr>
          <w:rFonts w:hint="eastAsia"/>
        </w:rPr>
        <w:br/>
      </w:r>
      <w:r>
        <w:rPr>
          <w:rFonts w:hint="eastAsia"/>
        </w:rPr>
        <w:t>　　图表 3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4 GDP环比增长速度</w:t>
      </w:r>
      <w:r>
        <w:rPr>
          <w:rFonts w:hint="eastAsia"/>
        </w:rPr>
        <w:br/>
      </w:r>
      <w:r>
        <w:rPr>
          <w:rFonts w:hint="eastAsia"/>
        </w:rPr>
        <w:t>　　图表 5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7 GDP环比增长速度</w:t>
      </w:r>
      <w:r>
        <w:rPr>
          <w:rFonts w:hint="eastAsia"/>
        </w:rPr>
        <w:br/>
      </w:r>
      <w:r>
        <w:rPr>
          <w:rFonts w:hint="eastAsia"/>
        </w:rPr>
        <w:t>　　图表 8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9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10 2019-2024年我国发电量日均产量及同比增速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11 2019-2024年我国钢材日均产量及同比增速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12 2019-2024年我国水泥日均产量及同比增速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13 2019-2024年我国原油加工量日均产量及同比增速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14 2019-2024年我国十种有色金属日均产量及同比增速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15 2019-2024年我国乙烯日均产量及同比增速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16 2019-2024年我国汽车日均产量及同比增速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17 2019-2024年我国轿车日均产量及同比增速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18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19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 2019-2024年我国固定资产投资到位资金同比增速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21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22 锁芯行业相关技术标准</w:t>
      </w:r>
      <w:r>
        <w:rPr>
          <w:rFonts w:hint="eastAsia"/>
        </w:rPr>
        <w:br/>
      </w:r>
      <w:r>
        <w:rPr>
          <w:rFonts w:hint="eastAsia"/>
        </w:rPr>
        <w:t>　　图表 23 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24 2019-2024年我国猪肉、牛肉、羊肉价格变动情况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25 2019-2024年我国鲜菜、鲜果价格变动情况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26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27 2024年份居民消费价格分类别环比涨跌幅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28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29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30 2019-2024年工业生产者购进价格涨跌幅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d23b2bb62466a" w:history="1">
        <w:r>
          <w:rPr>
            <w:rStyle w:val="Hyperlink"/>
          </w:rPr>
          <w:t>2024-2030年中国超B级锁芯行业发展现状调研与市场前景预测报告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2062567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2d23b2bb62466a" w:history="1">
        <w:r>
          <w:rPr>
            <w:rStyle w:val="Hyperlink"/>
          </w:rPr>
          <w:t>https://www.20087.com/7/56/ChaoBJiSuoXinShiChangDiaoYanYuQi.html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热点：超B级锁芯开锁必须破坏锁吗、超B级锁芯钥匙图片、超B级锁芯是什么档次、超B级锁芯开锁必须破坏锁吗、超B级锁芯钥匙图片、超B级锁芯开锁匠能开吗、什么叫超B级锁芯、超B级锁芯价格表、挂锁50mm多大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af1265add49c1" w:history="1">
      <w:r>
        <w:rPr>
          <w:rStyle w:val="Hyperlink"/>
        </w:rPr>
        <w:t>2024-2030年中国超B级锁芯行业发展现状调研与市场前景预测报告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ChaoBJiSuoXinShiChangDiaoYanYuQi.html" TargetMode="External" Id="Rec2d23b2bb62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ChaoBJiSuoXinShiChangDiaoYanYuQi.html" TargetMode="External" Id="R709af1265add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2024-05-17T07:52:00Z</dcterms:created>
  <dcterms:modified xsi:type="dcterms:W3CDTF">2024-05-17T08:52:00Z</dcterms:modified>
  <dc:subject>2024-2030年中国超B级锁芯行业发展现状调研与市场前景预测报告</dc:subject>
  <dc:title>2024-2030年中国超B级锁芯行业发展现状调研与市场前景预测报告</dc:title>
  <cp:keywords>2024-2030年中国超B级锁芯行业发展现状调研与市场前景预测报告</cp:keywords>
  <dc:description>2024-2030年中国超B级锁芯行业发展现状调研与市场前景预测报告</dc:description>
</cp:coreProperties>
</file>