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984d5c5f4c45" w:history="1">
              <w:r>
                <w:rPr>
                  <w:rStyle w:val="Hyperlink"/>
                </w:rPr>
                <w:t>2025-2031年全球与中国超导电缆行业研究分析及前景趋势报告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984d5c5f4c45" w:history="1">
              <w:r>
                <w:rPr>
                  <w:rStyle w:val="Hyperlink"/>
                </w:rPr>
                <w:t>2025-2031年全球与中国超导电缆行业研究分析及前景趋势报告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3984d5c5f4c45" w:history="1">
                <w:r>
                  <w:rPr>
                    <w:rStyle w:val="Hyperlink"/>
                  </w:rPr>
                  <w:t>https://www.20087.com/7/96/ChaoDaoDianLanFaZhanQianJingFenXi.html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电缆利用超导材料在低温下零电阻的特性传输电流，具有高效能和低损耗的优势，适用于高压输电系统。近年来，随着全球对高效能源传输的需求增加，以及高温超导材料的研发进展，超导电缆逐渐从实验室走向实际应用。然而，高昂的成本和复杂的冷却系统仍是限制其大规模商业化的关键因素。</w:t>
      </w:r>
      <w:r>
        <w:rPr>
          <w:rFonts w:hint="eastAsia"/>
        </w:rPr>
        <w:br/>
      </w:r>
      <w:r>
        <w:rPr>
          <w:rFonts w:hint="eastAsia"/>
        </w:rPr>
        <w:t>　　未来，超导电缆的发展将是技术创新与经济可行性提升。一方面，通过持续研发新材料和优化现有超导材料的性能，降低临界温度并提高电流密度，从而减少冷却成本；另一方面，探索新的应用场景，如城市电网改造和海上风电场连接，充分发挥超导电缆在长距离、大容量输电中的优势。此外，随着智能电网技术的发展，超导电缆将与数字化管理系统相结合，进一步提高电网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984d5c5f4c45" w:history="1">
        <w:r>
          <w:rPr>
            <w:rStyle w:val="Hyperlink"/>
          </w:rPr>
          <w:t>2025-2031年全球与中国超导电缆行业研究分析及前景趋势报告</w:t>
        </w:r>
      </w:hyperlink>
      <w:r>
        <w:rPr>
          <w:rFonts w:hint="eastAsia"/>
        </w:rPr>
        <w:t>》基于深入的市场监测与调研，结合权威数据资源和一手资料，对超导电缆行业的产业链、市场规模与需求、价格体系进行了全面分析。超导电缆报告客观呈现了超导电缆行业现状，科学预测了超导电缆市场前景及发展趋势。同时，聚焦超导电缆重点企业，深入剖析了竞争格局、市场集中度及品牌影响力。此外，超导电缆报告还细分了市场领域，揭示了超导电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按照不同产品类型，超导电缆主要可以分为如下几个类别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全球不同产品类型超导电缆销售额增长趋势2020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Bi2223 电缆</w:t>
      </w:r>
      <w:r>
        <w:rPr>
          <w:rFonts w:hint="eastAsia"/>
        </w:rPr>
        <w:br/>
      </w:r>
      <w:r>
        <w:rPr>
          <w:rFonts w:hint="eastAsia"/>
        </w:rPr>
        <w:t>　　　　1.2.3 YBCO电缆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从不同应用，超导电缆主要包括如下几个方面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全球不同应用超导电缆销售额增长趋势2020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电网和智能电网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超导电缆行业背景、发展历史、现状及趋势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超导电缆行业目前现状分析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超导电缆发展趋势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全球超导电缆总体规模分析</w:t>
      </w:r>
      <w:r>
        <w:rPr>
          <w:rFonts w:hint="eastAsia"/>
        </w:rPr>
        <w:br/>
      </w:r>
      <w:r>
        <w:rPr>
          <w:rFonts w:hint="eastAsia"/>
        </w:rPr>
        <w:t>　　2.1 全球超导电缆供需现状及预测（2020-2031）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全球超导电缆产能、产量、产能利用率及发展趋势（2020-2031）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全球超导电缆产量、需求量及发展趋势（2020-2031）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全球主要地区超导电缆产量及发展趋势（2020-2031）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全球主要地区超导电缆产量（2020-2025）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全球主要地区超导电缆产量（2026-2031）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全球主要地区超导电缆产量市场份额（2020-2031）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中国超导电缆供需现状及预测（2020-2031）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中国超导电缆产能、产量、产能利用率及发展趋势（2020-2031）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中国超导电缆产量、市场需求量及发展趋势（2020-2031）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全球超导电缆销量及销售额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全球市场超导电缆销售额（2020-2031）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全球市场超导电缆销量（2020-2031）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全球市场超导电缆价格趋势（2020-2031）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全球超导电缆主要地区分析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全球主要地区超导电缆市场规模分析：2020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全球主要地区超导电缆销售收入及市场份额（2020-2025年）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全球主要地区超导电缆销售收入预测（2026-2031年）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全球主要地区超导电缆销量分析：2020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全球主要地区超导电缆销量及市场份额（2020-2025年）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全球主要地区超导电缆销量及市场份额预测（2026-2031）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北美市场超导电缆销量、收入及增长率（2020-2031）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欧洲市场超导电缆销量、收入及增长率（2020-2031）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中国市场超导电缆销量、收入及增长率（2020-2031）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日本市场超导电缆销量、收入及增长率（2020-2031）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东南亚市场超导电缆销量、收入及增长率（2020-2031）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印度市场超导电缆销量、收入及增长率（2020-2031）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全球市场主要厂商超导电缆产能市场份额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全球市场主要厂商超导电缆销量（2020-2025）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全球市场主要厂商超导电缆销量（2020-2025）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全球市场主要厂商超导电缆销售收入（2020-2025）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全球市场主要厂商超导电缆销售价格（2020-2025）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2024年全球主要生产商超导电缆收入排名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中国市场主要厂商超导电缆销量（2020-2025）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中国市场主要厂商超导电缆销量（2020-2025）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中国市场主要厂商超导电缆销售收入（2020-2025）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2024年中国主要生产商超导电缆收入排名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中国市场主要厂商超导电缆销售价格（2020-2025）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全球主要厂商超导电缆总部及产地分布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全球主要厂商成立时间及超导电缆商业化日期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全球主要厂商超导电缆产品类型及应用</w:t>
      </w:r>
      <w:r>
        <w:rPr>
          <w:rFonts w:hint="eastAsia"/>
        </w:rPr>
        <w:br/>
      </w:r>
      <w:r>
        <w:rPr>
          <w:rFonts w:hint="eastAsia"/>
        </w:rPr>
        <w:t>　　4.7 超导电缆行业集中度、竞争程度分析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超导电缆行业集中度分析：2024年全球Top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全球超导电缆第一梯队、第二梯队和第三梯队生产商（品牌）及市场份额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超导电缆销量、收入、价格及毛利率（2020-2025）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不同产品类型超导电缆分析</w:t>
      </w:r>
      <w:r>
        <w:rPr>
          <w:rFonts w:hint="eastAsia"/>
        </w:rPr>
        <w:br/>
      </w:r>
      <w:r>
        <w:rPr>
          <w:rFonts w:hint="eastAsia"/>
        </w:rPr>
        <w:t>　　6.1 全球不同产品类型超导电缆销量（2020-2031）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全球不同产品类型超导电缆销量及市场份额（2020-2025）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全球不同产品类型超导电缆销量预测（2026-2031）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全球不同产品类型超导电缆收入（2020-2031）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全球不同产品类型超导电缆收入及市场份额（2020-2025）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全球不同产品类型超导电缆收入预测（2026-2031）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全球不同产品类型超导电缆价格走势（2020-2031）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不同应用超导电缆分析</w:t>
      </w:r>
      <w:r>
        <w:rPr>
          <w:rFonts w:hint="eastAsia"/>
        </w:rPr>
        <w:br/>
      </w:r>
      <w:r>
        <w:rPr>
          <w:rFonts w:hint="eastAsia"/>
        </w:rPr>
        <w:t>　　7.1 全球不同应用超导电缆销量（2020-2031）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全球不同应用超导电缆销量及市场份额（2020-2025）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全球不同应用超导电缆销量预测（2026-2031）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全球不同应用超导电缆收入（2020-2031）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全球不同应用超导电缆收入及市场份额（2020-2025）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全球不同应用超导电缆收入预测（2026-2031）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全球不同应用超导电缆价格走势（2020-2031）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超导电缆产业链分析</w:t>
      </w:r>
      <w:r>
        <w:rPr>
          <w:rFonts w:hint="eastAsia"/>
        </w:rPr>
        <w:br/>
      </w:r>
      <w:r>
        <w:rPr>
          <w:rFonts w:hint="eastAsia"/>
        </w:rPr>
        <w:t>　　8.2 超导电缆工艺制造技术分析</w:t>
      </w:r>
      <w:r>
        <w:rPr>
          <w:rFonts w:hint="eastAsia"/>
        </w:rPr>
        <w:br/>
      </w:r>
      <w:r>
        <w:rPr>
          <w:rFonts w:hint="eastAsia"/>
        </w:rPr>
        <w:t>　　8.3 超导电缆产业上游供应分析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超导电缆下游客户分析</w:t>
      </w:r>
      <w:r>
        <w:rPr>
          <w:rFonts w:hint="eastAsia"/>
        </w:rPr>
        <w:br/>
      </w:r>
      <w:r>
        <w:rPr>
          <w:rFonts w:hint="eastAsia"/>
        </w:rPr>
        <w:t>　　8.5 超导电缆销售渠道分析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超导电缆行业发展机遇及主要驱动因素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超导电缆行业发展面临的风险</w:t>
      </w:r>
      <w:r>
        <w:rPr>
          <w:rFonts w:hint="eastAsia"/>
        </w:rPr>
        <w:br/>
      </w:r>
      <w:r>
        <w:rPr>
          <w:rFonts w:hint="eastAsia"/>
        </w:rPr>
        <w:t>　　9.3 超导电缆行业政策分析</w:t>
      </w:r>
      <w:r>
        <w:rPr>
          <w:rFonts w:hint="eastAsia"/>
        </w:rPr>
        <w:br/>
      </w:r>
      <w:r>
        <w:rPr>
          <w:rFonts w:hint="eastAsia"/>
        </w:rPr>
        <w:t>　　9.4 超导电缆中国企业SWOT分析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全球不同产品类型超导电缆销售额增长（CAGR）趋势2020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超导电缆行业目前发展现状</w:t>
      </w:r>
      <w:r>
        <w:rPr>
          <w:rFonts w:hint="eastAsia"/>
        </w:rPr>
        <w:br/>
      </w:r>
      <w:r>
        <w:rPr>
          <w:rFonts w:hint="eastAsia"/>
        </w:rPr>
        <w:t>　　表 4： 超导电缆发展趋势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全球主要地区超导电缆产量增速（CAGR）：（2020 VS 2024 VS 2031）&amp;（米）</w:t>
      </w:r>
      <w:r>
        <w:rPr>
          <w:rFonts w:hint="eastAsia"/>
        </w:rPr>
        <w:br/>
      </w:r>
      <w:r>
        <w:rPr>
          <w:rFonts w:hint="eastAsia"/>
        </w:rPr>
        <w:t>　　表 6： 全球主要地区超导电缆产量（2020-2025）&amp;（米）</w:t>
      </w:r>
      <w:r>
        <w:rPr>
          <w:rFonts w:hint="eastAsia"/>
        </w:rPr>
        <w:br/>
      </w:r>
      <w:r>
        <w:rPr>
          <w:rFonts w:hint="eastAsia"/>
        </w:rPr>
        <w:t>　　表 7： 全球主要地区超导电缆产量（2026-2031）&amp;（米）</w:t>
      </w:r>
      <w:r>
        <w:rPr>
          <w:rFonts w:hint="eastAsia"/>
        </w:rPr>
        <w:br/>
      </w:r>
      <w:r>
        <w:rPr>
          <w:rFonts w:hint="eastAsia"/>
        </w:rPr>
        <w:t>　　表 8： 全球主要地区超导电缆产量市场份额（2020-2025）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全球主要地区超导电缆产量（2026-2031）&amp;（米）</w:t>
      </w:r>
      <w:r>
        <w:rPr>
          <w:rFonts w:hint="eastAsia"/>
        </w:rPr>
        <w:br/>
      </w:r>
      <w:r>
        <w:rPr>
          <w:rFonts w:hint="eastAsia"/>
        </w:rPr>
        <w:t>　　表 10： 全球主要地区超导电缆销售收入增速：（2020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全球主要地区超导电缆销售收入（2020-2025）&amp;（百万美元）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全球主要地区超导电缆销售收入市场份额（2020-2025）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全球主要地区超导电缆收入（2026-2031）&amp;（百万美元）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全球主要地区超导电缆收入市场份额（2026-2031）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全球主要地区超导电缆销量（米）：2020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全球主要地区超导电缆销量（2020-2025）&amp;（米）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17： 全球主要地区超导电缆销量市场份额（2020-2025）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全球主要地区超导电缆销量（2026-2031）&amp;（米）</w:t>
      </w:r>
      <w:r>
        <w:rPr>
          <w:rFonts w:hint="eastAsia"/>
        </w:rPr>
        <w:br/>
      </w:r>
      <w:r>
        <w:rPr>
          <w:rFonts w:hint="eastAsia"/>
        </w:rPr>
        <w:t>　　表 19： 全球主要地区超导电缆销量份额（2026-2031）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全球市场主要厂商超导电缆产能（2024-2025）&amp;（米）</w:t>
      </w:r>
      <w:r>
        <w:rPr>
          <w:rFonts w:hint="eastAsia"/>
        </w:rPr>
        <w:br/>
      </w:r>
      <w:r>
        <w:rPr>
          <w:rFonts w:hint="eastAsia"/>
        </w:rPr>
        <w:t>　　表 21： 全球市场主要厂商超导电缆销量（2020-2025）&amp;（米）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22： 全球市场主要厂商超导电缆销量市场份额（2020-2025）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全球市场主要厂商超导电缆销售收入（2020-2025）&amp;（百万美元）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全球市场主要厂商超导电缆销售收入市场份额（2020-2025）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全球市场主要厂商超导电缆销售价格（2020-2025）&amp;（美元/米）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2024年全球主要生产商超导电缆收入排名（百万美元）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中国市场主要厂商超导电缆销量（2020-2025）&amp;（米）</w:t>
      </w:r>
      <w:r>
        <w:rPr>
          <w:rFonts w:hint="eastAsia"/>
        </w:rPr>
        <w:br/>
      </w:r>
      <w:r>
        <w:rPr>
          <w:rFonts w:hint="eastAsia"/>
        </w:rPr>
        <w:t>　　表 28： 中国市场主要厂商超导电缆销量市场份额（2020-2025）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中国市场主要厂商超导电缆销售收入（2020-2025）&amp;（百万美元）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中国市场主要厂商超导电缆销售收入市场份额（2020-2025）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2024年中国主要生产商超导电缆收入排名（百万美元）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中国市场主要厂商超导电缆销售价格（2020-2025）&amp;（美元/米）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全球主要厂商超导电缆总部及产地分布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全球主要厂商成立时间及超导电缆商业化日期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全球主要厂商超导电缆产品类型及应用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2024年全球超导电缆主要厂商市场地位（第一梯队、第二梯队和第三梯队）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全球超导电缆市场投资、并购等现状分析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超导电缆生产基地、销售区域、竞争对手及市场地位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超导电缆产品规格、参数及市场应用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超导电缆销量（米）、收入（百万美元）、价格（美元/米）及毛利率（2020-2025）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全球不同产品类型超导电缆销量（2020-2025年）&amp;（米）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74： 全球不同产品类型超导电缆销量市场份额（2020-2025）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全球不同产品类型超导电缆销量预测（2026-2031）&amp;（米）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全球市场不同产品类型超导电缆销量市场份额预测（2026-2031）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全球不同产品类型超导电缆收入（2020-2025年）&amp;（百万美元）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全球不同产品类型超导电缆收入市场份额（2020-2025）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全球不同产品类型超导电缆收入预测（2026-2031）&amp;（百万美元）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全球不同产品类型超导电缆收入市场份额预测（2026-2031）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全球不同应用超导电缆销量（2020-2025年）&amp;（米）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82： 全球不同应用超导电缆销量市场份额（2020-2025）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全球不同应用超导电缆销量预测（2026-2031）&amp;（米）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84： 全球市场不同应用超导电缆销量市场份额预测（2026-2031）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全球不同应用超导电缆收入（2020-2025年）&amp;（百万美元）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全球不同应用超导电缆收入市场份额（2020-2025）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全球不同应用超导电缆收入预测（2026-2031）&amp;（百万美元）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全球不同应用超导电缆收入市场份额预测（2026-2031）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超导电缆上游原料供应商及联系方式列表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超导电缆典型客户列表</w:t>
      </w:r>
      <w:r>
        <w:rPr>
          <w:rFonts w:hint="eastAsia"/>
        </w:rPr>
        <w:br/>
      </w:r>
      <w:r>
        <w:rPr>
          <w:rFonts w:hint="eastAsia"/>
        </w:rPr>
        <w:t>　　表 91： 超导电缆主要销售模式及销售渠道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超导电缆行业发展机遇及主要驱动因素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超导电缆行业发展面临的风险</w:t>
      </w:r>
      <w:r>
        <w:rPr>
          <w:rFonts w:hint="eastAsia"/>
        </w:rPr>
        <w:br/>
      </w:r>
      <w:r>
        <w:rPr>
          <w:rFonts w:hint="eastAsia"/>
        </w:rPr>
        <w:t>　　表 94： 超导电缆行业政策分析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超导电缆产品图片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全球不同产品类型超导电缆销售额2020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全球不同产品类型超导电缆市场份额2024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Bi2223 电缆产品图片</w:t>
      </w:r>
      <w:r>
        <w:rPr>
          <w:rFonts w:hint="eastAsia"/>
        </w:rPr>
        <w:br/>
      </w:r>
      <w:r>
        <w:rPr>
          <w:rFonts w:hint="eastAsia"/>
        </w:rPr>
        <w:t>　　图 5： YBCO电缆产品图片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全球不同应用超导电缆市场份额2024 &amp; 2031</w:t>
      </w:r>
      <w:r>
        <w:rPr>
          <w:rFonts w:hint="eastAsia"/>
        </w:rPr>
        <w:br/>
      </w:r>
      <w:r>
        <w:rPr>
          <w:rFonts w:hint="eastAsia"/>
        </w:rPr>
        <w:t>　　图 9： 电网和智能电网</w:t>
      </w:r>
      <w:r>
        <w:rPr>
          <w:rFonts w:hint="eastAsia"/>
        </w:rPr>
        <w:br/>
      </w:r>
      <w:r>
        <w:rPr>
          <w:rFonts w:hint="eastAsia"/>
        </w:rPr>
        <w:t>　　图 10： 工业应用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全球超导电缆产能、产量、产能利用率及发展趋势（2020-2031）&amp;（米）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13： 全球超导电缆产量、需求量及发展趋势（2020-2031）&amp;（米）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14： 全球主要地区超导电缆产量（2020 VS 2024 VS 2031）&amp;（米）</w:t>
      </w:r>
      <w:r>
        <w:rPr>
          <w:rFonts w:hint="eastAsia"/>
        </w:rPr>
        <w:br/>
      </w:r>
      <w:r>
        <w:rPr>
          <w:rFonts w:hint="eastAsia"/>
        </w:rPr>
        <w:t>　　图 15： 全球主要地区超导电缆产量市场份额（2020-2031）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中国超导电缆产能、产量、产能利用率及发展趋势（2020-2031）&amp;（米）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17： 中国超导电缆产量、市场需求量及发展趋势（2020-2031）&amp;（米）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18： 全球超导电缆市场销售额及增长率：（2020-2031）&amp;（百万美元）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全球市场超导电缆市场规模：2020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21： 全球市场超导电缆价格趋势（2020-2031）&amp;（美元/米）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全球主要地区超导电缆销售收入（2020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全球主要地区超导电缆销售收入市场份额（2020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25： 北美市场超导电缆收入及增长率（2020-2031）&amp;（百万美元）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27： 欧洲市场超导电缆收入及增长率（2020-2031）&amp;（百万美元）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29： 中国市场超导电缆收入及增长率（2020-2031）&amp;（百万美元）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31： 日本市场超导电缆收入及增长率（2020-2031）&amp;（百万美元）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33： 东南亚市场超导电缆收入及增长率（2020-2031）&amp;（百万美元）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印度市场超导电缆销量及增长率（2020-2031）&amp;（米）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35： 印度市场超导电缆收入及增长率（2020-2031）&amp;（百万美元）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2024年全球市场主要厂商超导电缆销量市场份额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2024年全球市场主要厂商超导电缆收入市场份额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2024年中国市场主要厂商超导电缆销量市场份额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2024年中国市场主要厂商超导电缆收入市场份额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2024年全球前五大生产商超导电缆市场份额</w:t>
      </w:r>
      <w:r>
        <w:rPr>
          <w:rFonts w:hint="eastAsia"/>
        </w:rPr>
        <w:br/>
      </w:r>
      <w:r>
        <w:rPr>
          <w:rFonts w:hint="eastAsia"/>
        </w:rPr>
        <w:t>　　图 41： 2024年全球超导电缆第一梯队、第二梯队和第三梯队厂商及市场份额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全球不同产品类型超导电缆价格走势（2020-2031）&amp;（美元/米）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全球不同应用超导电缆价格走势（2020-2031）&amp;（美元/米）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超导电缆产业链</w:t>
      </w:r>
      <w:r>
        <w:rPr>
          <w:rFonts w:hint="eastAsia"/>
        </w:rPr>
        <w:br/>
      </w:r>
      <w:r>
        <w:rPr>
          <w:rFonts w:hint="eastAsia"/>
        </w:rPr>
        <w:t>　　图 45： 超导电缆中国企业SWOT分析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984d5c5f4c45" w:history="1">
        <w:r>
          <w:rPr>
            <w:rStyle w:val="Hyperlink"/>
          </w:rPr>
          <w:t>2025-2031年全球与中国超导电缆行业研究分析及前景趋势报告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3984d5c5f4c45" w:history="1">
        <w:r>
          <w:rPr>
            <w:rStyle w:val="Hyperlink"/>
          </w:rPr>
          <w:t>https://www.20087.com/7/96/ChaoDaoDianLanFaZhanQianJingFenXi.html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447acda0241ba" w:history="1">
      <w:r>
        <w:rPr>
          <w:rStyle w:val="Hyperlink"/>
        </w:rPr>
        <w:t>2025-2031年全球与中国超导电缆行业研究分析及前景趋势报告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aoDaoDianLanFaZhanQianJingFenXi.html" TargetMode="External" Id="Rb3f3984d5c5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aoDaoDianLanFaZhanQianJingFenXi.html" TargetMode="External" Id="R61e447acda02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2024-12-26T02:06:10Z</dcterms:created>
  <dcterms:modified xsi:type="dcterms:W3CDTF">2024-12-26T03:06:10Z</dcterms:modified>
  <dc:subject>2025-2031年全球与中国超导电缆行业研究分析及前景趋势报告</dc:subject>
  <dc:title>2025-2031年全球与中国超导电缆行业研究分析及前景趋势报告</dc:title>
  <cp:keywords>2025-2031年全球与中国超导电缆行业研究分析及前景趋势报告</cp:keywords>
  <dc:description>2025-2031年全球与中国超导电缆行业研究分析及前景趋势报告</dc:description>
</cp:coreProperties>
</file>