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68ba4e2654e1f" w:history="1">
              <w:r>
                <w:rPr>
                  <w:rStyle w:val="Hyperlink"/>
                </w:rPr>
                <w:t>全球与中国高压光耦合器行业研究及前景趋势预测报告（2026-2032年）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68ba4e2654e1f" w:history="1">
              <w:r>
                <w:rPr>
                  <w:rStyle w:val="Hyperlink"/>
                </w:rPr>
                <w:t>全球与中国高压光耦合器行业研究及前景趋势预测报告（2026-2032年）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68ba4e2654e1f" w:history="1">
                <w:r>
                  <w:rPr>
                    <w:rStyle w:val="Hyperlink"/>
                  </w:rPr>
                  <w:t>https://www.20087.com/7/86/GaoYaGuangOuHeQiDeFaZhanQianJing.html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光耦合器是电力电子与工业控制系统中的关键隔离器件，用于在数千伏隔离电压下实现信号传输，广泛应用于变频器、光伏逆变器、电动汽车充电桩及智能电网设备。主流产品采用LED-光电晶体管或光电IC结构，强调高共模瞬态抗扰度（CMTI &gt; 50 kV/μs）、低传播延迟及长期可靠性。在新能源与电气化加速背景下，对光耦的高温工作能力（125℃以上）、抗辐射性及寿命稳定性提出更高要求。行业正推进SiC/GaN驱动专用光耦开发，以适配高频开关场景。</w:t>
      </w:r>
      <w:r>
        <w:rPr>
          <w:rFonts w:hint="eastAsia"/>
        </w:rPr>
        <w:br/>
      </w:r>
      <w:r>
        <w:rPr>
          <w:rFonts w:hint="eastAsia"/>
        </w:rPr>
        <w:t>　　未来，高压光耦合器将向集成化、宽禁带半导体适配与状态感知方向演进。市场调研网指出，集成门极驱动、故障反馈与自保护功能的智能光耦将简化外围电路；针对SiC MOSFET的负压关断需求，新型双通道输出光耦将提升驱动灵活性。在可靠性层面，嵌入温度敏感单元的“健康感知光耦”可预警老化风险。此外，基于氮化铝（AlN）基板的封装技术将改善热管理。长远看，高压光耦合器将从“基础隔离元件”升级为“功率电子安全通信接口”，在保障下一代高效电力转换系统安全运行中持续夯实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368ba4e2654e1f" w:history="1">
        <w:r>
          <w:rPr>
            <w:rStyle w:val="Hyperlink"/>
          </w:rPr>
          <w:t>全球与中国高压光耦合器行业研究及前景趋势预测报告（2026-2032年）</w:t>
        </w:r>
      </w:hyperlink>
      <w:r>
        <w:rPr>
          <w:rFonts w:hint="eastAsia"/>
        </w:rPr>
        <w:t>》，2025年高压光耦合器行业市场规模达 亿元，预计2032年市场规模将达 亿元，期间年均复合增长率（CAGR）达 %。报告依托权威数据资源和长期市场监测，对高压光耦合器市场现状进行了系统分析，并结合高压光耦合器行业特点对未来发展趋势作出科学预判。报告深入探讨了高压光耦合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按产品类型细分，全球高压光耦合器市场规模2021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单通道光电耦合器</w:t>
      </w:r>
      <w:r>
        <w:rPr>
          <w:rFonts w:hint="eastAsia"/>
        </w:rPr>
        <w:br/>
      </w:r>
      <w:r>
        <w:rPr>
          <w:rFonts w:hint="eastAsia"/>
        </w:rPr>
        <w:t>　　　　1.3.3 双通道光电耦合器</w:t>
      </w:r>
      <w:r>
        <w:rPr>
          <w:rFonts w:hint="eastAsia"/>
        </w:rPr>
        <w:br/>
      </w:r>
      <w:r>
        <w:rPr>
          <w:rFonts w:hint="eastAsia"/>
        </w:rPr>
        <w:t>　　　　1.3.4 四通道光电耦合器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按应用细分，全球高压光耦合器市场规模2021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高压光耦合器行业发展总体概况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高压光耦合器行业发展主要特点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高压光耦合器行业发展影响因素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高压光耦合器有利因素</w:t>
      </w:r>
      <w:r>
        <w:rPr>
          <w:rFonts w:hint="eastAsia"/>
        </w:rPr>
        <w:br/>
      </w:r>
      <w:r>
        <w:rPr>
          <w:rFonts w:hint="eastAsia"/>
        </w:rPr>
        <w:t>　　　　1.5.3 .2 高压光耦合器不利因素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全球市场，近三年高压光耦合器主要企业占有率及排名（按销量）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高压光耦合器主要企业在国际市场占有率（按销量，2023-2026）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2025年高压光耦合器主要企业在国际市场排名（按销量）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全球市场主要企业高压光耦合器销量（2023-2026）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全球市场，近三年高压光耦合器主要企业占有率及排名（按收入）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高压光耦合器主要企业在国际市场占有率（按收入，2023-2026）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2025年高压光耦合器主要企业在国际市场排名（按收入）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全球市场主要企业高压光耦合器销售收入（2023-2026）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全球市场主要企业高压光耦合器销售价格（2023-2026）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中国市场，近三年高压光耦合器主要企业占有率及排名（按销量）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高压光耦合器主要企业在中国市场占有率（按销量，2023-2026）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2025年高压光耦合器主要企业在中国市场排名（按销量）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中国市场主要企业高压光耦合器销量（2023-2026）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中国市场，近三年高压光耦合器主要企业占有率及排名（按收入）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高压光耦合器主要企业在中国市场占有率（按收入，2023-2026）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2025年高压光耦合器主要企业在中国市场排名（按收入）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中国市场主要企业高压光耦合器销售收入（2023-2026）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全球主要厂商高压光耦合器总部及产地分布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全球主要厂商成立时间及高压光耦合器商业化日期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全球主要厂商高压光耦合器产品类型及应用</w:t>
      </w:r>
      <w:r>
        <w:rPr>
          <w:rFonts w:hint="eastAsia"/>
        </w:rPr>
        <w:br/>
      </w:r>
      <w:r>
        <w:rPr>
          <w:rFonts w:hint="eastAsia"/>
        </w:rPr>
        <w:t>　　2.9 高压光耦合器行业集中度、竞争程度分析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高压光耦合器行业集中度分析：2025年全球Top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全球高压光耦合器第一梯队、第二梯队和第三梯队生产商（品牌）及市场份额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全球高压光耦合器总体规模分析</w:t>
      </w:r>
      <w:r>
        <w:rPr>
          <w:rFonts w:hint="eastAsia"/>
        </w:rPr>
        <w:br/>
      </w:r>
      <w:r>
        <w:rPr>
          <w:rFonts w:hint="eastAsia"/>
        </w:rPr>
        <w:t>　　3.1 全球高压光耦合器供需现状及预测（2021-2032）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全球高压光耦合器产能、产量、产能利用率及发展趋势（2021-2032）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全球高压光耦合器产量、需求量及发展趋势（2021-2032）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全球主要地区高压光耦合器产量及发展趋势（2021-2032）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全球主要地区高压光耦合器产量（2021-2026）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全球主要地区高压光耦合器产量（2027-2032）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全球主要地区高压光耦合器产量市场份额（2021-2032）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中国高压光耦合器供需现状及预测（2021-2032）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中国高压光耦合器产能、产量、产能利用率及发展趋势（2021-2032）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中国高压光耦合器产量、市场需求量及发展趋势（2021-2032）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中国市场高压光耦合器进出口（2021-2032）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全球高压光耦合器销量及销售额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全球市场高压光耦合器销售额（2021-2032）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全球市场高压光耦合器销量（2021-2032）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全球市场高压光耦合器价格趋势（2021-2032）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全球高压光耦合器主要地区分析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全球主要地区高压光耦合器市场规模分析：2021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全球主要地区高压光耦合器销售收入及市场份额（2021-2026）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全球主要地区高压光耦合器销售收入预测（2027-2032）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全球主要地区高压光耦合器销量分析：2021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全球主要地区高压光耦合器销量及市场份额预测（2027-2032）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不同产品类型高压光耦合器分析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全球不同产品类型高压光耦合器销量（2021-2032）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全球不同产品类型高压光耦合器销量预测（2027-2032）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全球不同产品类型高压光耦合器收入（2021-2032）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全球不同产品类型高压光耦合器收入预测（2027-2032）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全球不同产品类型高压光耦合器价格走势（2021-2032）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中国不同产品类型高压光耦合器销量（2021-2032）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中国不同产品类型高压光耦合器销量预测（2027-2032）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中国不同产品类型高压光耦合器收入（2021-2032）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中国不同产品类型高压光耦合器收入预测（2027-2032）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不同应用高压光耦合器分析</w:t>
      </w:r>
      <w:r>
        <w:rPr>
          <w:rFonts w:hint="eastAsia"/>
        </w:rPr>
        <w:br/>
      </w:r>
      <w:r>
        <w:rPr>
          <w:rFonts w:hint="eastAsia"/>
        </w:rPr>
        <w:t>　　7.1 全球不同应用高压光耦合器销量（2021-2032）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全球不同应用高压光耦合器销量预测（2027-2032）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全球不同应用高压光耦合器收入（2021-2032）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全球不同应用高压光耦合器收入预测（2027-2032）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全球不同应用高压光耦合器价格走势（2021-2032）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中国不同应用高压光耦合器销量（2021-2032）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中国不同应用高压光耦合器销量预测（2027-2032）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中国不同应用高压光耦合器收入（2021-2032）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中国不同应用高压光耦合器收入预测（2027-2032）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高压光耦合器行业发展趋势</w:t>
      </w:r>
      <w:r>
        <w:rPr>
          <w:rFonts w:hint="eastAsia"/>
        </w:rPr>
        <w:br/>
      </w:r>
      <w:r>
        <w:rPr>
          <w:rFonts w:hint="eastAsia"/>
        </w:rPr>
        <w:t>　　8.2 高压光耦合器行业主要驱动因素</w:t>
      </w:r>
      <w:r>
        <w:rPr>
          <w:rFonts w:hint="eastAsia"/>
        </w:rPr>
        <w:br/>
      </w:r>
      <w:r>
        <w:rPr>
          <w:rFonts w:hint="eastAsia"/>
        </w:rPr>
        <w:t>　　8.3 高压光耦合器中国企业SWOT分析</w:t>
      </w:r>
      <w:r>
        <w:rPr>
          <w:rFonts w:hint="eastAsia"/>
        </w:rPr>
        <w:br/>
      </w:r>
      <w:r>
        <w:rPr>
          <w:rFonts w:hint="eastAsia"/>
        </w:rPr>
        <w:t>　　8.4 中国高压光耦合器行业政策环境分析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高压光耦合器行业产业链简介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高压光耦合器行业供应链分析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高压光耦合器主要原料及供应情况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高压光耦合器行业采购模式</w:t>
      </w:r>
      <w:r>
        <w:rPr>
          <w:rFonts w:hint="eastAsia"/>
        </w:rPr>
        <w:br/>
      </w:r>
      <w:r>
        <w:rPr>
          <w:rFonts w:hint="eastAsia"/>
        </w:rPr>
        <w:t>　　9.3 高压光耦合器行业生产模式</w:t>
      </w:r>
      <w:r>
        <w:rPr>
          <w:rFonts w:hint="eastAsia"/>
        </w:rPr>
        <w:br/>
      </w:r>
      <w:r>
        <w:rPr>
          <w:rFonts w:hint="eastAsia"/>
        </w:rPr>
        <w:t>　　9.4 高压光耦合器行业销售模式及销售渠道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按产品类型细分，全球高压光耦合器市场规模2021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按应用细分，全球高压光耦合器市场规模（CAGR）2021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高压光耦合器行业发展主要特点</w:t>
      </w:r>
      <w:r>
        <w:rPr>
          <w:rFonts w:hint="eastAsia"/>
        </w:rPr>
        <w:br/>
      </w:r>
      <w:r>
        <w:rPr>
          <w:rFonts w:hint="eastAsia"/>
        </w:rPr>
        <w:t>　　表 4： 高压光耦合器行业发展有利因素分析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高压光耦合器行业发展不利因素分析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进入高压光耦合器行业壁垒</w:t>
      </w:r>
      <w:r>
        <w:rPr>
          <w:rFonts w:hint="eastAsia"/>
        </w:rPr>
        <w:br/>
      </w:r>
      <w:r>
        <w:rPr>
          <w:rFonts w:hint="eastAsia"/>
        </w:rPr>
        <w:t>　　表 7： 高压光耦合器主要企业在国际市场占有率（按销量，2023-2026）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2025年高压光耦合器主要企业在国际市场排名（按销量）&amp;（千件）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全球市场主要企业高压光耦合器销量（2023-2026）&amp;（千件）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高压光耦合器主要企业在国际市场占有率（按收入，2023-2026）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2025年高压光耦合器主要企业在国际市场排名（按收入）&amp;（万元）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全球市场主要企业高压光耦合器销售收入（2023-2026）&amp;（万元）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全球市场主要企业高压光耦合器销售价格（2023-2026）&amp;（元/件）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高压光耦合器主要企业在中国市场占有率（按销量，2023-2026）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2025年高压光耦合器主要企业在中国市场排名（按销量）&amp;（千件）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中国市场主要企业高压光耦合器销量（2023-2026）&amp;（千件）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高压光耦合器主要企业在中国市场占有率（按收入，2023-2026）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2025年高压光耦合器主要企业在中国市场排名（按收入）&amp;（万元）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中国市场主要企业高压光耦合器销售收入（2023-2026）&amp;（万元）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全球主要厂商高压光耦合器总部及产地分布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全球主要厂商成立时间及高压光耦合器商业化日期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全球主要厂商高压光耦合器产品类型及应用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2025年全球高压光耦合器主要厂商市场地位（第一梯队、第二梯队和第三梯队）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全球高压光耦合器市场投资、并购等现状分析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全球主要地区高压光耦合器产量增速（CAGR）：（2021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全球主要地区高压光耦合器产量（2021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全球主要地区高压光耦合器产量（2021-2026）&amp;（千件）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全球主要地区高压光耦合器产量（2027-2032）&amp;（千件）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全球主要地区高压光耦合器产量市场份额（2021-2026）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全球主要地区高压光耦合器产量市场份额（2027-2032）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中国市场高压光耦合器产量、销量、进出口（2021-2026）&amp;（千件）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中国市场高压光耦合器产量、销量、进出口预测（2027-2032）&amp;（千件）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全球主要地区高压光耦合器销售收入增速：（2021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全球主要地区高压光耦合器销售收入（2021-2026）&amp;（万元）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全球主要地区高压光耦合器销售收入市场份额（2021-2026）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全球主要地区高压光耦合器收入（2027-2032）&amp;（万元）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全球主要地区高压光耦合器收入市场份额（2027-2032）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全球主要地区高压光耦合器销量（千件）：2021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全球主要地区高压光耦合器销量（2021-2026）&amp;（千件）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全球主要地区高压光耦合器销量（2027-2032）&amp;（千件）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全球主要地区高压光耦合器销量份额（2027-2032）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高压光耦合器销量（千件）、收入（万元）、价格（元/件）及毛利率（2021-2026）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全球不同产品类型高压光耦合器销量（2021-2026）&amp;（千件）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全球不同产品类型高压光耦合器销量预测（2027-2032）&amp;（千件）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全球市场不同产品类型高压光耦合器销量市场份额预测（2027-2032）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全球不同产品类型高压光耦合器收入（2021-2026）&amp;（万元）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全球不同产品类型高压光耦合器收入市场份额（2021-2026）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全球不同产品类型高压光耦合器收入预测（2027-2032）&amp;（万元）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全球不同产品类型高压光耦合器收入市场份额预测（2027-2032）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中国不同产品类型高压光耦合器销量（2021-2026）&amp;（千件）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中国不同产品类型高压光耦合器销量预测（2027-2032）&amp;（千件）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全球市场不同产品类型高压光耦合器销量市场份额预测（2027-2032）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中国不同产品类型高压光耦合器收入（2021-2026）&amp;（万元）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中国不同产品类型高压光耦合器收入市场份额（2021-2026）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中国不同产品类型高压光耦合器收入预测（2027-2032）&amp;（万元）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全球不同应用高压光耦合器销量（2021-2026）&amp;（千件）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全球不同应用高压光耦合器销量市场份额（2021-2026）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全球不同应用高压光耦合器销量预测（2027-2032）&amp;（千件）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全球市场不同应用高压光耦合器销量市场份额预测（2027-2032）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全球不同应用高压光耦合器收入（2021-2026）&amp;（万元）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全球不同应用高压光耦合器收入市场份额（2021-2026）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全球不同应用高压光耦合器收入预测（2027-2032）&amp;（万元）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全球不同应用高压光耦合器收入市场份额预测（2027-2032）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中国不同应用高压光耦合器销量（2021-2026）&amp;（千件）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中国不同应用高压光耦合器销量市场份额（2021-2026）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中国不同应用高压光耦合器销量预测（2027-2032）&amp;（千件）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中国市场不同应用高压光耦合器销量市场份额预测（2027-2032）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中国不同应用高压光耦合器收入（2021-2026）&amp;（万元）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中国不同应用高压光耦合器收入市场份额（2021-2026）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中国不同应用高压光耦合器收入预测（2027-2032）&amp;（万元）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中国不同应用高压光耦合器收入市场份额预测（2027-2032）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高压光耦合器行业发展趋势</w:t>
      </w:r>
      <w:r>
        <w:rPr>
          <w:rFonts w:hint="eastAsia"/>
        </w:rPr>
        <w:br/>
      </w:r>
      <w:r>
        <w:rPr>
          <w:rFonts w:hint="eastAsia"/>
        </w:rPr>
        <w:t>　　表 141： 高压光耦合器行业主要驱动因素</w:t>
      </w:r>
      <w:r>
        <w:rPr>
          <w:rFonts w:hint="eastAsia"/>
        </w:rPr>
        <w:br/>
      </w:r>
      <w:r>
        <w:rPr>
          <w:rFonts w:hint="eastAsia"/>
        </w:rPr>
        <w:t>　　表 142： 高压光耦合器行业供应链分析</w:t>
      </w:r>
      <w:r>
        <w:rPr>
          <w:rFonts w:hint="eastAsia"/>
        </w:rPr>
        <w:br/>
      </w:r>
      <w:r>
        <w:rPr>
          <w:rFonts w:hint="eastAsia"/>
        </w:rPr>
        <w:t>　　表 143： 高压光耦合器上游原料供应商</w:t>
      </w:r>
      <w:r>
        <w:rPr>
          <w:rFonts w:hint="eastAsia"/>
        </w:rPr>
        <w:br/>
      </w:r>
      <w:r>
        <w:rPr>
          <w:rFonts w:hint="eastAsia"/>
        </w:rPr>
        <w:t>　　表 144： 高压光耦合器主要地区不同应用客户分析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高压光耦合器典型经销商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高压光耦合器产品图片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全球不同产品类型高压光耦合器销售额2021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全球不同产品类型高压光耦合器市场份额2025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单通道光电耦合器产品图片</w:t>
      </w:r>
      <w:r>
        <w:rPr>
          <w:rFonts w:hint="eastAsia"/>
        </w:rPr>
        <w:br/>
      </w:r>
      <w:r>
        <w:rPr>
          <w:rFonts w:hint="eastAsia"/>
        </w:rPr>
        <w:t>　　图 5： 双通道光电耦合器产品图片</w:t>
      </w:r>
      <w:r>
        <w:rPr>
          <w:rFonts w:hint="eastAsia"/>
        </w:rPr>
        <w:br/>
      </w:r>
      <w:r>
        <w:rPr>
          <w:rFonts w:hint="eastAsia"/>
        </w:rPr>
        <w:t>　　图 6： 四通道光电耦合器产品图片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全球不同应用高压光耦合器市场份额2025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2025年全球前五大生产商高压光耦合器市场份额</w:t>
      </w:r>
      <w:r>
        <w:rPr>
          <w:rFonts w:hint="eastAsia"/>
        </w:rPr>
        <w:br/>
      </w:r>
      <w:r>
        <w:rPr>
          <w:rFonts w:hint="eastAsia"/>
        </w:rPr>
        <w:t>　　图 14： 2025年全球高压光耦合器第一梯队、第二梯队和第三梯队厂商及市场份额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全球高压光耦合器产能、产量、产能利用率及发展趋势（2021-2032）&amp;（千件）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全球高压光耦合器产量、需求量及发展趋势（2021-2032）&amp;（千件）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全球主要地区高压光耦合器产量市场份额（2021-2032）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中国高压光耦合器产能、产量、产能利用率及发展趋势（2021-2032）&amp;（千件）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中国高压光耦合器产量、市场需求量及发展趋势（2021-2032）&amp;（千件）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全球高压光耦合器市场销售额及增长率：（2021-2032）&amp;（万元）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全球市场高压光耦合器市场规模：2021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全球市场高压光耦合器价格趋势（2021-2032）&amp;（元/件）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全球主要地区高压光耦合器销售收入（2021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全球主要地区高压光耦合器销售收入市场份额（2021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中东市场高压光耦合器销量及增长率（2021-2032）&amp;（千件）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中东市场高压光耦合器收入及增长率（2021-2032）&amp;（万元）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全球不同产品类型高压光耦合器价格走势（2021-2032）&amp;（元/件）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全球不同应用高压光耦合器价格走势（2021-2032）&amp;（元/件）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高压光耦合器中国企业SWOT分析</w:t>
      </w:r>
      <w:r>
        <w:rPr>
          <w:rFonts w:hint="eastAsia"/>
        </w:rPr>
        <w:br/>
      </w:r>
      <w:r>
        <w:rPr>
          <w:rFonts w:hint="eastAsia"/>
        </w:rPr>
        <w:t>　　图 45： 高压光耦合器产业链</w:t>
      </w:r>
      <w:r>
        <w:rPr>
          <w:rFonts w:hint="eastAsia"/>
        </w:rPr>
        <w:br/>
      </w:r>
      <w:r>
        <w:rPr>
          <w:rFonts w:hint="eastAsia"/>
        </w:rPr>
        <w:t>　　图 46： 高压光耦合器行业采购模式分析</w:t>
      </w:r>
      <w:r>
        <w:rPr>
          <w:rFonts w:hint="eastAsia"/>
        </w:rPr>
        <w:br/>
      </w:r>
      <w:r>
        <w:rPr>
          <w:rFonts w:hint="eastAsia"/>
        </w:rPr>
        <w:t>　　图 47： 高压光耦合器行业生产模式</w:t>
      </w:r>
      <w:r>
        <w:rPr>
          <w:rFonts w:hint="eastAsia"/>
        </w:rPr>
        <w:br/>
      </w:r>
      <w:r>
        <w:rPr>
          <w:rFonts w:hint="eastAsia"/>
        </w:rPr>
        <w:t>　　图 48： 高压光耦合器行业销售模式分析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68ba4e2654e1f" w:history="1">
        <w:r>
          <w:rPr>
            <w:rStyle w:val="Hyperlink"/>
          </w:rPr>
          <w:t>全球与中国高压光耦合器行业研究及前景趋势预测报告（2026-2032年）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68ba4e2654e1f" w:history="1">
        <w:r>
          <w:rPr>
            <w:rStyle w:val="Hyperlink"/>
          </w:rPr>
          <w:t>https://www.20087.com/7/86/GaoYaGuangOuHeQiDeFaZhanQianJing.html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热点：光耦合器的工作原理、高压光耦合器工作原理、光耦能承受多大的电压、高电压光耦、什么是光耦合器、光耦合器电压是多少、光电耦合器、高压光耦有哪些型号、光耦的工作电压多少伏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e5592a79e4c92" w:history="1">
      <w:r>
        <w:rPr>
          <w:rStyle w:val="Hyperlink"/>
        </w:rPr>
        <w:t>全球与中国高压光耦合器行业研究及前景趋势预测报告（2026-2032年）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YaGuangOuHeQiDeFaZhanQianJing.html" TargetMode="External" Id="R40368ba4e265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YaGuangOuHeQiDeFaZhanQianJing.html" TargetMode="External" Id="R50de5592a79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2026-03-02T06:58:24Z</dcterms:created>
  <dcterms:modified xsi:type="dcterms:W3CDTF">2026-03-02T07:58:24Z</dcterms:modified>
  <dc:subject>全球与中国高压光耦合器行业研究及前景趋势预测报告（2026-2032年）</dc:subject>
  <dc:title>全球与中国高压光耦合器行业研究及前景趋势预测报告（2026-2032年）</dc:title>
  <cp:keywords>全球与中国高压光耦合器行业研究及前景趋势预测报告（2026-2032年）</cp:keywords>
  <dc:description>全球与中国高压光耦合器行业研究及前景趋势预测报告（2026-2032年）</dc:description>
</cp:coreProperties>
</file>